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259CC" w:rsidRDefault="001259CC">
      <w:pPr>
        <w:spacing w:after="0" w:line="240" w:lineRule="auto"/>
        <w:rPr>
          <w:rFonts w:ascii="Times New Roman" w:eastAsia="Times New Roman" w:hAnsi="Times New Roman" w:cs="Times New Roman"/>
          <w:sz w:val="24"/>
          <w:szCs w:val="24"/>
        </w:rPr>
      </w:pPr>
      <w:bookmarkStart w:id="0" w:name="_GoBack"/>
      <w:bookmarkEnd w:id="0"/>
    </w:p>
    <w:p w14:paraId="00000002" w14:textId="77777777" w:rsidR="001259CC" w:rsidRDefault="009926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DESCRIPTION </w:t>
      </w:r>
    </w:p>
    <w:p w14:paraId="00000003" w14:textId="77777777" w:rsidR="001259CC" w:rsidRDefault="009926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Diocesan Coordinator, Disability Ministry</w:t>
      </w:r>
    </w:p>
    <w:p w14:paraId="00000004" w14:textId="77777777" w:rsidR="001259CC" w:rsidRDefault="001259CC">
      <w:pPr>
        <w:spacing w:after="0" w:line="240" w:lineRule="auto"/>
        <w:jc w:val="center"/>
        <w:rPr>
          <w:rFonts w:ascii="Times New Roman" w:eastAsia="Times New Roman" w:hAnsi="Times New Roman" w:cs="Times New Roman"/>
          <w:sz w:val="24"/>
          <w:szCs w:val="24"/>
        </w:rPr>
      </w:pPr>
    </w:p>
    <w:p w14:paraId="00000005" w14:textId="77777777" w:rsidR="001259CC" w:rsidRDefault="009926D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Role Specifics (in compliance with Department of Labor FLSA policies):</w:t>
      </w:r>
    </w:p>
    <w:p w14:paraId="00000006" w14:textId="77777777" w:rsidR="001259CC" w:rsidRDefault="009926D7">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Position:</w:t>
      </w:r>
      <w:r>
        <w:rPr>
          <w:rFonts w:ascii="Times New Roman" w:eastAsia="Times New Roman" w:hAnsi="Times New Roman" w:cs="Times New Roman"/>
          <w:color w:val="000000"/>
          <w:sz w:val="24"/>
          <w:szCs w:val="24"/>
        </w:rPr>
        <w:tab/>
        <w:t>Disability Ministry Diocesan Coordinator</w:t>
      </w:r>
    </w:p>
    <w:p w14:paraId="00000007" w14:textId="55BEB850" w:rsidR="001259CC" w:rsidRDefault="009926D7">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Status: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B6CA6">
        <w:rPr>
          <w:rFonts w:ascii="Times New Roman" w:eastAsia="Times New Roman" w:hAnsi="Times New Roman" w:cs="Times New Roman"/>
          <w:color w:val="000000"/>
          <w:sz w:val="24"/>
          <w:szCs w:val="24"/>
        </w:rPr>
        <w:t>Part-Time</w:t>
      </w:r>
      <w:r>
        <w:rPr>
          <w:rFonts w:ascii="Times New Roman" w:eastAsia="Times New Roman" w:hAnsi="Times New Roman" w:cs="Times New Roman"/>
          <w:color w:val="000000"/>
          <w:sz w:val="24"/>
          <w:szCs w:val="24"/>
        </w:rPr>
        <w:t xml:space="preserve"> – </w:t>
      </w:r>
      <w:r w:rsidRPr="001B6CA6">
        <w:rPr>
          <w:rFonts w:ascii="Times New Roman" w:eastAsia="Times New Roman" w:hAnsi="Times New Roman" w:cs="Times New Roman"/>
          <w:sz w:val="24"/>
          <w:szCs w:val="24"/>
        </w:rPr>
        <w:t>6</w:t>
      </w:r>
      <w:r w:rsidRPr="001B6CA6">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rPr>
        <w:t xml:space="preserve"> hours per month, 12 months per year</w:t>
      </w:r>
    </w:p>
    <w:p w14:paraId="00000009" w14:textId="77777777" w:rsidR="001259CC" w:rsidRDefault="009926D7">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Supervisor:</w:t>
      </w:r>
      <w:r>
        <w:rPr>
          <w:rFonts w:ascii="Times New Roman" w:eastAsia="Times New Roman" w:hAnsi="Times New Roman" w:cs="Times New Roman"/>
          <w:color w:val="000000"/>
          <w:sz w:val="24"/>
          <w:szCs w:val="24"/>
        </w:rPr>
        <w:tab/>
        <w:t>Director, Evangelization &amp; Catechesis</w:t>
      </w:r>
    </w:p>
    <w:p w14:paraId="0000000A" w14:textId="77777777" w:rsidR="001259CC" w:rsidRDefault="009926D7">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Faith: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The Coordinator of Disability Ministry is a practicing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Catholic in good standing with the Church.</w:t>
      </w:r>
    </w:p>
    <w:p w14:paraId="0000000B" w14:textId="77777777" w:rsidR="001259CC" w:rsidRDefault="00992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C" w14:textId="77777777" w:rsidR="001259CC" w:rsidRDefault="009926D7">
      <w:pPr>
        <w:spacing w:after="0" w:line="240" w:lineRule="auto"/>
        <w:rPr>
          <w:rFonts w:ascii="Times New Roman" w:eastAsia="Times New Roman" w:hAnsi="Times New Roman" w:cs="Times New Roman"/>
          <w:sz w:val="24"/>
          <w:szCs w:val="24"/>
          <w:highlight w:val="cyan"/>
          <w:u w:val="single"/>
        </w:rPr>
      </w:pPr>
      <w:r>
        <w:rPr>
          <w:rFonts w:ascii="Times New Roman" w:eastAsia="Times New Roman" w:hAnsi="Times New Roman" w:cs="Times New Roman"/>
          <w:sz w:val="24"/>
          <w:szCs w:val="24"/>
          <w:u w:val="single"/>
        </w:rPr>
        <w:t xml:space="preserve">Primary Job Function: </w:t>
      </w:r>
    </w:p>
    <w:p w14:paraId="0000000D" w14:textId="77777777" w:rsidR="001259CC" w:rsidRDefault="009926D7">
      <w:pPr>
        <w:numPr>
          <w:ilvl w:val="0"/>
          <w:numId w:val="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The Coordinator of Disability Ministry proclaims the Gospel primarily through implementing the dioceses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pastoral plan for Disability Ministry that provides services for people with disabilities in order to ensure their full and meaningful participation in the faith community.  The Coordinator of Disability Ministry assists the bishop in advocating a comprehensive vision that works collaboratively with other Diocesan Offices and Agencies. Rather than focusing on running programs and providing direct services, the Coordinator of Disability Ministry assists diocesan offices and parishes </w:t>
      </w:r>
      <w:r>
        <w:rPr>
          <w:rFonts w:ascii="Times New Roman" w:eastAsia="Times New Roman" w:hAnsi="Times New Roman" w:cs="Times New Roman"/>
          <w:sz w:val="24"/>
          <w:szCs w:val="24"/>
        </w:rPr>
        <w:t xml:space="preserve">by advocating a disability perspective into all areas of the diocesan faith community and facilitates collaboration. </w:t>
      </w:r>
    </w:p>
    <w:p w14:paraId="0000000E" w14:textId="77777777" w:rsidR="001259CC" w:rsidRDefault="001259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F" w14:textId="77777777" w:rsidR="001259CC" w:rsidRDefault="001259CC">
      <w:pPr>
        <w:spacing w:after="0" w:line="240" w:lineRule="auto"/>
        <w:rPr>
          <w:rFonts w:ascii="Times New Roman" w:eastAsia="Times New Roman" w:hAnsi="Times New Roman" w:cs="Times New Roman"/>
          <w:sz w:val="24"/>
          <w:szCs w:val="24"/>
        </w:rPr>
      </w:pPr>
    </w:p>
    <w:p w14:paraId="00000010" w14:textId="77777777" w:rsidR="001259CC" w:rsidRDefault="009926D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Position Responsibilities:</w:t>
      </w:r>
    </w:p>
    <w:p w14:paraId="00000011" w14:textId="77777777" w:rsidR="001259CC" w:rsidRDefault="009926D7">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Manages regular operations of the Disability Ministry program and advocates for children and adults with disabilities across the diocese by:</w:t>
      </w:r>
    </w:p>
    <w:p w14:paraId="00000012" w14:textId="10B1B2A7" w:rsidR="001259CC" w:rsidRDefault="009926D7">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sz w:val="24"/>
          <w:szCs w:val="24"/>
        </w:rPr>
        <w:t xml:space="preserve">Building relationships and representing the disability ministry across the diocese and with regional and national efforts. </w:t>
      </w:r>
    </w:p>
    <w:p w14:paraId="00000013" w14:textId="0C1F5F21" w:rsidR="001259CC" w:rsidRDefault="009926D7">
      <w:pPr>
        <w:numPr>
          <w:ilvl w:val="0"/>
          <w:numId w:val="3"/>
        </w:numPr>
        <w:pBdr>
          <w:top w:val="nil"/>
          <w:left w:val="nil"/>
          <w:bottom w:val="nil"/>
          <w:right w:val="nil"/>
          <w:between w:val="nil"/>
        </w:pBdr>
        <w:shd w:val="clear" w:color="auto" w:fill="FFFFFF"/>
        <w:spacing w:after="0" w:line="240" w:lineRule="auto"/>
        <w:rPr>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Developing programs that create and support an awareness of persons with disabilities for the clergy and laity. </w:t>
      </w:r>
    </w:p>
    <w:p w14:paraId="00000014" w14:textId="2A9119C8" w:rsidR="001259CC" w:rsidRDefault="009926D7">
      <w:pPr>
        <w:numPr>
          <w:ilvl w:val="0"/>
          <w:numId w:val="3"/>
        </w:numPr>
        <w:pBdr>
          <w:top w:val="nil"/>
          <w:left w:val="nil"/>
          <w:bottom w:val="nil"/>
          <w:right w:val="nil"/>
          <w:between w:val="nil"/>
        </w:pBdr>
        <w:shd w:val="clear" w:color="auto" w:fill="FFFFFF"/>
        <w:spacing w:after="0" w:line="240" w:lineRule="auto"/>
        <w:rPr>
          <w:color w:val="000000"/>
          <w:sz w:val="24"/>
          <w:szCs w:val="24"/>
        </w:rPr>
      </w:pPr>
      <w:r>
        <w:rPr>
          <w:rFonts w:ascii="Times New Roman" w:eastAsia="Times New Roman" w:hAnsi="Times New Roman" w:cs="Times New Roman"/>
          <w:color w:val="000000"/>
          <w:sz w:val="24"/>
          <w:szCs w:val="24"/>
        </w:rPr>
        <w:lastRenderedPageBreak/>
        <w:t xml:space="preserve">Identifying and addressing the needs of persons with disabilities and their families throughout the diocese. </w:t>
      </w:r>
    </w:p>
    <w:p w14:paraId="00000015" w14:textId="1B96C841" w:rsidR="001259CC" w:rsidRDefault="009926D7">
      <w:pPr>
        <w:numPr>
          <w:ilvl w:val="0"/>
          <w:numId w:val="3"/>
        </w:numPr>
        <w:pBdr>
          <w:top w:val="nil"/>
          <w:left w:val="nil"/>
          <w:bottom w:val="nil"/>
          <w:right w:val="nil"/>
          <w:between w:val="nil"/>
        </w:pBdr>
        <w:shd w:val="clear" w:color="auto" w:fill="FFFFFF"/>
        <w:spacing w:after="0" w:line="240" w:lineRule="auto"/>
        <w:rPr>
          <w:color w:val="000000"/>
          <w:sz w:val="24"/>
          <w:szCs w:val="24"/>
        </w:rPr>
      </w:pPr>
      <w:r>
        <w:rPr>
          <w:rFonts w:ascii="Times New Roman" w:eastAsia="Times New Roman" w:hAnsi="Times New Roman" w:cs="Times New Roman"/>
          <w:color w:val="000000"/>
          <w:sz w:val="24"/>
          <w:szCs w:val="24"/>
        </w:rPr>
        <w:t xml:space="preserve">Promoting acceptance and attitudes of inclusion across the diocese, which includes informing diocesan staff and leadership of best practices and developments in disability ministry. </w:t>
      </w:r>
    </w:p>
    <w:p w14:paraId="00000016" w14:textId="028D1ABE" w:rsidR="001259CC" w:rsidRDefault="009926D7">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sz w:val="24"/>
          <w:szCs w:val="24"/>
        </w:rPr>
        <w:t>Inviting</w:t>
      </w:r>
      <w:r>
        <w:rPr>
          <w:rFonts w:ascii="Times New Roman" w:eastAsia="Times New Roman" w:hAnsi="Times New Roman" w:cs="Times New Roman"/>
          <w:color w:val="000000"/>
          <w:sz w:val="24"/>
          <w:szCs w:val="24"/>
        </w:rPr>
        <w:t xml:space="preserve"> and facilitating the Disability Task Force, in collaboration with the Disability Task Force chairperson, to advise in areas related to the ministry and pastoral care of persons with disabilities. </w:t>
      </w:r>
    </w:p>
    <w:p w14:paraId="00000017" w14:textId="7A47962E" w:rsidR="001259CC" w:rsidRDefault="009926D7">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Participating in the process for </w:t>
      </w:r>
      <w:proofErr w:type="gramStart"/>
      <w:r>
        <w:rPr>
          <w:rFonts w:ascii="Times New Roman" w:eastAsia="Times New Roman" w:hAnsi="Times New Roman" w:cs="Times New Roman"/>
          <w:color w:val="000000"/>
          <w:sz w:val="24"/>
          <w:szCs w:val="24"/>
        </w:rPr>
        <w:t>creation  and</w:t>
      </w:r>
      <w:proofErr w:type="gramEnd"/>
      <w:r>
        <w:rPr>
          <w:rFonts w:ascii="Times New Roman" w:eastAsia="Times New Roman" w:hAnsi="Times New Roman" w:cs="Times New Roman"/>
          <w:color w:val="000000"/>
          <w:sz w:val="24"/>
          <w:szCs w:val="24"/>
        </w:rPr>
        <w:t xml:space="preserve"> financial development of the annual Disability Ministry budget. </w:t>
      </w:r>
    </w:p>
    <w:p w14:paraId="00000018" w14:textId="77777777" w:rsidR="001259CC" w:rsidRDefault="001259CC">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19" w14:textId="77777777" w:rsidR="001259CC" w:rsidRDefault="009926D7">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Ensures access for those with special needs to appropriate formation, sacramental preparation, liturgy, and other events around the diocese and at the parish-level by:</w:t>
      </w:r>
    </w:p>
    <w:p w14:paraId="0000001A" w14:textId="27595488" w:rsidR="001259CC" w:rsidRDefault="009926D7">
      <w:pPr>
        <w:numPr>
          <w:ilvl w:val="0"/>
          <w:numId w:val="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Fostering the involvement of persons with disabilities in the life of the parish and across the diocese</w:t>
      </w:r>
      <w:r>
        <w:rPr>
          <w:rFonts w:ascii="Times New Roman" w:eastAsia="Times New Roman" w:hAnsi="Times New Roman" w:cs="Times New Roman"/>
          <w:sz w:val="24"/>
          <w:szCs w:val="24"/>
        </w:rPr>
        <w:t xml:space="preserve">. </w:t>
      </w:r>
    </w:p>
    <w:p w14:paraId="0000001B" w14:textId="290CAC84" w:rsidR="001259CC" w:rsidRDefault="009926D7">
      <w:pPr>
        <w:numPr>
          <w:ilvl w:val="0"/>
          <w:numId w:val="6"/>
        </w:numPr>
        <w:pBdr>
          <w:top w:val="nil"/>
          <w:left w:val="nil"/>
          <w:bottom w:val="nil"/>
          <w:right w:val="nil"/>
          <w:between w:val="nil"/>
        </w:pBdr>
        <w:shd w:val="clear" w:color="auto" w:fill="FFFFFF"/>
        <w:spacing w:after="0" w:line="240" w:lineRule="auto"/>
        <w:rPr>
          <w:color w:val="000000"/>
          <w:sz w:val="24"/>
          <w:szCs w:val="24"/>
        </w:rPr>
      </w:pPr>
      <w:r>
        <w:rPr>
          <w:rFonts w:ascii="Times New Roman" w:eastAsia="Times New Roman" w:hAnsi="Times New Roman" w:cs="Times New Roman"/>
          <w:color w:val="000000"/>
          <w:sz w:val="24"/>
          <w:szCs w:val="24"/>
        </w:rPr>
        <w:t>Providing continuing support to parishes and programs/ministries of the diocese to ensure that the needs of persons with disabilities and their caregivers</w:t>
      </w: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are met. </w:t>
      </w:r>
    </w:p>
    <w:p w14:paraId="0000001C" w14:textId="664305E3" w:rsidR="001259CC" w:rsidRDefault="009926D7">
      <w:pPr>
        <w:numPr>
          <w:ilvl w:val="0"/>
          <w:numId w:val="6"/>
        </w:numPr>
        <w:pBdr>
          <w:top w:val="nil"/>
          <w:left w:val="nil"/>
          <w:bottom w:val="nil"/>
          <w:right w:val="nil"/>
          <w:between w:val="nil"/>
        </w:pBdr>
        <w:shd w:val="clear" w:color="auto" w:fill="FFFFFF"/>
        <w:spacing w:after="0" w:line="240" w:lineRule="auto"/>
        <w:rPr>
          <w:color w:val="000000"/>
          <w:sz w:val="24"/>
          <w:szCs w:val="24"/>
        </w:rPr>
      </w:pPr>
      <w:r>
        <w:rPr>
          <w:rFonts w:ascii="Times New Roman" w:eastAsia="Times New Roman" w:hAnsi="Times New Roman" w:cs="Times New Roman"/>
          <w:color w:val="000000"/>
          <w:sz w:val="24"/>
          <w:szCs w:val="24"/>
        </w:rPr>
        <w:t xml:space="preserve">Developing and presenting educational and awareness programs to parishes, schools, and other groups serving those with disabilities across the diocese. </w:t>
      </w:r>
    </w:p>
    <w:p w14:paraId="0000001D" w14:textId="77777777" w:rsidR="001259CC" w:rsidRDefault="001259CC">
      <w:pPr>
        <w:spacing w:after="0" w:line="240" w:lineRule="auto"/>
        <w:rPr>
          <w:rFonts w:ascii="Times New Roman" w:eastAsia="Times New Roman" w:hAnsi="Times New Roman" w:cs="Times New Roman"/>
          <w:sz w:val="24"/>
          <w:szCs w:val="24"/>
        </w:rPr>
      </w:pPr>
    </w:p>
    <w:p w14:paraId="0000001E" w14:textId="77777777" w:rsidR="001259CC" w:rsidRDefault="009926D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Essential Relationships:</w:t>
      </w:r>
    </w:p>
    <w:p w14:paraId="0000001F"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Diocesan Director of Evangelization &amp; Catechesis (immediate supervisor)</w:t>
      </w:r>
    </w:p>
    <w:p w14:paraId="00000020"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Bishop</w:t>
      </w:r>
    </w:p>
    <w:p w14:paraId="00000021"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Diocesan Staff</w:t>
      </w:r>
    </w:p>
    <w:p w14:paraId="00000022"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 xml:space="preserve">Presbyteral Council </w:t>
      </w:r>
    </w:p>
    <w:p w14:paraId="00000023"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Parish Leadership</w:t>
      </w:r>
    </w:p>
    <w:p w14:paraId="00000024" w14:textId="77777777" w:rsidR="001259CC" w:rsidRDefault="009926D7">
      <w:pPr>
        <w:numPr>
          <w:ilvl w:val="0"/>
          <w:numId w:val="1"/>
        </w:numPr>
        <w:spacing w:after="0" w:line="240" w:lineRule="auto"/>
        <w:rPr>
          <w:sz w:val="24"/>
          <w:szCs w:val="24"/>
        </w:rPr>
      </w:pPr>
      <w:r>
        <w:rPr>
          <w:rFonts w:ascii="Times New Roman" w:eastAsia="Times New Roman" w:hAnsi="Times New Roman" w:cs="Times New Roman"/>
          <w:sz w:val="24"/>
          <w:szCs w:val="24"/>
        </w:rPr>
        <w:t>Diocesan Offices</w:t>
      </w:r>
    </w:p>
    <w:p w14:paraId="00000025" w14:textId="77777777" w:rsidR="001259CC" w:rsidRDefault="001259CC">
      <w:pPr>
        <w:spacing w:after="0" w:line="240" w:lineRule="auto"/>
        <w:rPr>
          <w:rFonts w:ascii="Times New Roman" w:eastAsia="Times New Roman" w:hAnsi="Times New Roman" w:cs="Times New Roman"/>
          <w:sz w:val="24"/>
          <w:szCs w:val="24"/>
          <w:u w:val="single"/>
        </w:rPr>
      </w:pPr>
    </w:p>
    <w:p w14:paraId="00000026" w14:textId="77777777" w:rsidR="001259CC" w:rsidRDefault="009926D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Minimum Education and Experience:</w:t>
      </w:r>
    </w:p>
    <w:p w14:paraId="00000027" w14:textId="77777777" w:rsidR="001259CC" w:rsidRDefault="009926D7">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Bachelor Degree in Education, Pastoral Ministry or Social Work, preferably with an emphasis in Disability (Special Needs)</w:t>
      </w:r>
    </w:p>
    <w:p w14:paraId="00000028" w14:textId="77777777" w:rsidR="001259CC" w:rsidRDefault="009926D7">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Significant knowledge of and experience working with persons with disabilities and families who have a person with a disability</w:t>
      </w:r>
    </w:p>
    <w:p w14:paraId="00000029" w14:textId="77777777" w:rsidR="001259CC" w:rsidRDefault="009926D7">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Minimum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years in parish</w:t>
      </w:r>
      <w:r>
        <w:rPr>
          <w:rFonts w:ascii="Times New Roman" w:eastAsia="Times New Roman" w:hAnsi="Times New Roman" w:cs="Times New Roman"/>
          <w:sz w:val="24"/>
          <w:szCs w:val="24"/>
        </w:rPr>
        <w:t xml:space="preserve"> or </w:t>
      </w:r>
      <w:r>
        <w:rPr>
          <w:rFonts w:ascii="Times New Roman" w:eastAsia="Times New Roman" w:hAnsi="Times New Roman" w:cs="Times New Roman"/>
          <w:color w:val="000000"/>
          <w:sz w:val="24"/>
          <w:szCs w:val="24"/>
        </w:rPr>
        <w:t xml:space="preserve">diocesan ministry, </w:t>
      </w:r>
      <w:r>
        <w:rPr>
          <w:rFonts w:ascii="Times New Roman" w:eastAsia="Times New Roman" w:hAnsi="Times New Roman" w:cs="Times New Roman"/>
          <w:sz w:val="24"/>
          <w:szCs w:val="24"/>
        </w:rPr>
        <w:t>or educational setting</w:t>
      </w:r>
    </w:p>
    <w:p w14:paraId="0000002A" w14:textId="77777777" w:rsidR="001259CC" w:rsidRDefault="001259CC">
      <w:pPr>
        <w:spacing w:after="0" w:line="240" w:lineRule="auto"/>
        <w:rPr>
          <w:rFonts w:ascii="Times New Roman" w:eastAsia="Times New Roman" w:hAnsi="Times New Roman" w:cs="Times New Roman"/>
          <w:sz w:val="24"/>
          <w:szCs w:val="24"/>
          <w:u w:val="single"/>
        </w:rPr>
      </w:pPr>
    </w:p>
    <w:p w14:paraId="0000002B" w14:textId="77777777" w:rsidR="001259CC" w:rsidRDefault="009926D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Position Specific Requirements:</w:t>
      </w:r>
    </w:p>
    <w:p w14:paraId="0000002C" w14:textId="77777777" w:rsidR="001259CC" w:rsidRDefault="009926D7">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Skills, Knowledge, and Abilities </w:t>
      </w:r>
    </w:p>
    <w:p w14:paraId="0000002D"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Pastoral Planning </w:t>
      </w:r>
    </w:p>
    <w:p w14:paraId="0000002E"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Basic Theology </w:t>
      </w:r>
    </w:p>
    <w:p w14:paraId="0000002F"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Best Pastoral Practices with Persons with Disabilities</w:t>
      </w:r>
    </w:p>
    <w:p w14:paraId="00000030"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Program Development </w:t>
      </w:r>
    </w:p>
    <w:p w14:paraId="00000031"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Evangelization Education and Training </w:t>
      </w:r>
    </w:p>
    <w:p w14:paraId="00000032" w14:textId="77777777" w:rsidR="001259CC" w:rsidRDefault="009926D7">
      <w:pPr>
        <w:numPr>
          <w:ilvl w:val="1"/>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Competent in presentations, facilitating meetings and writing</w:t>
      </w:r>
    </w:p>
    <w:p w14:paraId="00000033" w14:textId="77777777" w:rsidR="001259CC" w:rsidRDefault="001259CC">
      <w:pPr>
        <w:spacing w:after="0" w:line="240" w:lineRule="auto"/>
        <w:rPr>
          <w:rFonts w:ascii="Times New Roman" w:eastAsia="Times New Roman" w:hAnsi="Times New Roman" w:cs="Times New Roman"/>
          <w:sz w:val="24"/>
          <w:szCs w:val="24"/>
        </w:rPr>
      </w:pPr>
    </w:p>
    <w:p w14:paraId="00000034" w14:textId="77777777" w:rsidR="001259CC" w:rsidRDefault="009926D7">
      <w:pPr>
        <w:tabs>
          <w:tab w:val="left" w:pos="390"/>
        </w:tabs>
        <w:spacing w:after="0" w:line="240" w:lineRule="auto"/>
        <w:ind w:right="-3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Demands:</w:t>
      </w:r>
    </w:p>
    <w:p w14:paraId="00000035" w14:textId="77777777" w:rsidR="001259CC" w:rsidRPr="009926D7" w:rsidRDefault="009926D7">
      <w:pPr>
        <w:tabs>
          <w:tab w:val="left" w:pos="390"/>
        </w:tabs>
        <w:spacing w:after="0" w:line="240" w:lineRule="auto"/>
        <w:ind w:right="-36"/>
        <w:rPr>
          <w:rFonts w:ascii="Times New Roman" w:eastAsia="Times New Roman" w:hAnsi="Times New Roman" w:cs="Times New Roman"/>
          <w:sz w:val="24"/>
          <w:szCs w:val="24"/>
        </w:rPr>
      </w:pPr>
      <w:r w:rsidRPr="009926D7">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36" w14:textId="77777777" w:rsidR="001259CC" w:rsidRPr="009926D7" w:rsidRDefault="001259CC">
      <w:pPr>
        <w:tabs>
          <w:tab w:val="left" w:pos="390"/>
        </w:tabs>
        <w:spacing w:after="0" w:line="240" w:lineRule="auto"/>
        <w:ind w:right="-36"/>
        <w:rPr>
          <w:rFonts w:ascii="Times New Roman" w:eastAsia="Times New Roman" w:hAnsi="Times New Roman" w:cs="Times New Roman"/>
          <w:b/>
          <w:sz w:val="24"/>
          <w:szCs w:val="24"/>
        </w:rPr>
      </w:pPr>
    </w:p>
    <w:p w14:paraId="00000037" w14:textId="77777777" w:rsidR="001259CC" w:rsidRPr="009926D7" w:rsidRDefault="009926D7">
      <w:pPr>
        <w:tabs>
          <w:tab w:val="left" w:pos="390"/>
        </w:tabs>
        <w:spacing w:after="0" w:line="240" w:lineRule="auto"/>
        <w:ind w:right="-36"/>
        <w:rPr>
          <w:rFonts w:ascii="Times New Roman" w:eastAsia="Times New Roman" w:hAnsi="Times New Roman" w:cs="Times New Roman"/>
          <w:sz w:val="24"/>
          <w:szCs w:val="24"/>
        </w:rPr>
      </w:pPr>
      <w:r w:rsidRPr="009926D7">
        <w:rPr>
          <w:rFonts w:ascii="Times New Roman" w:eastAsia="Times New Roman" w:hAnsi="Times New Roman" w:cs="Times New Roman"/>
          <w:sz w:val="24"/>
          <w:szCs w:val="24"/>
        </w:rPr>
        <w:t xml:space="preserve">While performing the duties of this Job, the employee is regularly required to sit; use hands to finger, handle, or feel and talk or hear. The employee is frequently required to reach with hands and arms. The employee is occasionally required to stand; walk; climb or balance; stoop, kneel, crouch, or crawl. The employee must frequently lift and/or move up to 10 pounds and occasionally lift and/or move up to 25 pounds.  </w:t>
      </w:r>
    </w:p>
    <w:p w14:paraId="00000038" w14:textId="77777777" w:rsidR="001259CC" w:rsidRDefault="001259CC">
      <w:pPr>
        <w:tabs>
          <w:tab w:val="left" w:pos="390"/>
        </w:tabs>
        <w:spacing w:after="0" w:line="240" w:lineRule="auto"/>
        <w:ind w:right="-36"/>
        <w:rPr>
          <w:rFonts w:ascii="Times New Roman" w:eastAsia="Times New Roman" w:hAnsi="Times New Roman" w:cs="Times New Roman"/>
          <w:sz w:val="24"/>
          <w:szCs w:val="24"/>
        </w:rPr>
      </w:pPr>
    </w:p>
    <w:p w14:paraId="00000039" w14:textId="77777777" w:rsidR="001259CC" w:rsidRDefault="009926D7">
      <w:pPr>
        <w:tabs>
          <w:tab w:val="left" w:pos="390"/>
        </w:tabs>
        <w:spacing w:after="0" w:line="240" w:lineRule="auto"/>
        <w:ind w:right="-3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Work Environment:</w:t>
      </w:r>
    </w:p>
    <w:p w14:paraId="0000003A" w14:textId="77777777" w:rsidR="001259CC" w:rsidRDefault="009926D7">
      <w:pPr>
        <w:tabs>
          <w:tab w:val="left" w:pos="390"/>
        </w:tabs>
        <w:spacing w:after="0" w:line="240" w:lineRule="auto"/>
        <w:ind w:right="-36"/>
        <w:rPr>
          <w:rFonts w:ascii="Times New Roman" w:eastAsia="Times New Roman" w:hAnsi="Times New Roman" w:cs="Times New Roman"/>
          <w:b/>
          <w:sz w:val="24"/>
          <w:szCs w:val="24"/>
        </w:rPr>
      </w:pPr>
      <w:r>
        <w:rPr>
          <w:rFonts w:ascii="Times New Roman" w:eastAsia="Times New Roman" w:hAnsi="Times New Roman"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000003B" w14:textId="77777777" w:rsidR="001259CC" w:rsidRDefault="001259CC">
      <w:pPr>
        <w:tabs>
          <w:tab w:val="left" w:pos="390"/>
        </w:tabs>
        <w:spacing w:after="0" w:line="240" w:lineRule="auto"/>
        <w:ind w:right="-36"/>
        <w:rPr>
          <w:rFonts w:ascii="Times New Roman" w:eastAsia="Times New Roman" w:hAnsi="Times New Roman" w:cs="Times New Roman"/>
          <w:b/>
          <w:sz w:val="24"/>
          <w:szCs w:val="24"/>
        </w:rPr>
      </w:pPr>
    </w:p>
    <w:p w14:paraId="0000003C" w14:textId="77777777" w:rsidR="001259CC" w:rsidRDefault="009926D7">
      <w:pPr>
        <w:tabs>
          <w:tab w:val="left" w:pos="390"/>
        </w:tabs>
        <w:spacing w:after="0"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performing the duties of this Job, the employee is occasionally exposed to outside weather conditions.  The noise level in the work environment is usually moderate.</w:t>
      </w:r>
    </w:p>
    <w:p w14:paraId="0000003D" w14:textId="77777777" w:rsidR="001259CC" w:rsidRDefault="001259CC">
      <w:pPr>
        <w:tabs>
          <w:tab w:val="left" w:pos="390"/>
        </w:tabs>
        <w:spacing w:after="0" w:line="240" w:lineRule="auto"/>
        <w:ind w:right="-36"/>
        <w:rPr>
          <w:rFonts w:ascii="Times New Roman" w:eastAsia="Times New Roman" w:hAnsi="Times New Roman" w:cs="Times New Roman"/>
          <w:sz w:val="24"/>
          <w:szCs w:val="24"/>
        </w:rPr>
      </w:pPr>
    </w:p>
    <w:p w14:paraId="0000003E" w14:textId="77777777" w:rsidR="001259CC" w:rsidRDefault="009926D7">
      <w:pPr>
        <w:tabs>
          <w:tab w:val="left" w:pos="390"/>
        </w:tabs>
        <w:spacing w:after="0" w:line="240" w:lineRule="auto"/>
        <w:ind w:right="-36"/>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works evenings and weekend as needed and travels regularly throughout the Diocese of Des Moines.</w:t>
      </w:r>
    </w:p>
    <w:sectPr w:rsidR="001259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6BB4"/>
    <w:multiLevelType w:val="multilevel"/>
    <w:tmpl w:val="56046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06587E"/>
    <w:multiLevelType w:val="multilevel"/>
    <w:tmpl w:val="60C60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867ABC"/>
    <w:multiLevelType w:val="multilevel"/>
    <w:tmpl w:val="609E1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30C80"/>
    <w:multiLevelType w:val="multilevel"/>
    <w:tmpl w:val="93DAB3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403B6452"/>
    <w:multiLevelType w:val="multilevel"/>
    <w:tmpl w:val="DECC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903AF3"/>
    <w:multiLevelType w:val="multilevel"/>
    <w:tmpl w:val="6FA44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792FEF"/>
    <w:multiLevelType w:val="multilevel"/>
    <w:tmpl w:val="5B4A9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8D7F1A"/>
    <w:multiLevelType w:val="multilevel"/>
    <w:tmpl w:val="C4E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2A7A91"/>
    <w:multiLevelType w:val="multilevel"/>
    <w:tmpl w:val="CB38A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CC"/>
    <w:rsid w:val="001259CC"/>
    <w:rsid w:val="001B6CA6"/>
    <w:rsid w:val="0045279D"/>
    <w:rsid w:val="0099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9E62"/>
  <w15:docId w15:val="{930B430F-4A98-4803-A387-F65C9E62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92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867C3A29</Template>
  <TotalTime>2</TotalTime>
  <Pages>3</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Gaffney</dc:creator>
  <cp:lastModifiedBy>Eileen Valdez</cp:lastModifiedBy>
  <cp:revision>2</cp:revision>
  <cp:lastPrinted>2019-05-14T19:11:00Z</cp:lastPrinted>
  <dcterms:created xsi:type="dcterms:W3CDTF">2019-06-21T19:35:00Z</dcterms:created>
  <dcterms:modified xsi:type="dcterms:W3CDTF">2019-06-21T19:35:00Z</dcterms:modified>
</cp:coreProperties>
</file>