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18020" w14:textId="77777777" w:rsidR="00FE3EA3" w:rsidRPr="00B40EAF" w:rsidRDefault="00FE3EA3" w:rsidP="005D7A27">
      <w:pPr>
        <w:jc w:val="center"/>
        <w:rPr>
          <w:rFonts w:cs="Arial"/>
          <w:sz w:val="40"/>
          <w:szCs w:val="40"/>
        </w:rPr>
      </w:pPr>
      <w:bookmarkStart w:id="0" w:name="_GoBack"/>
      <w:bookmarkEnd w:id="0"/>
    </w:p>
    <w:p w14:paraId="75DD96EC" w14:textId="77777777" w:rsidR="00FB19CC" w:rsidRDefault="00FB19CC" w:rsidP="005D7A27">
      <w:pPr>
        <w:jc w:val="center"/>
        <w:rPr>
          <w:rFonts w:cs="Arial"/>
          <w:sz w:val="40"/>
          <w:szCs w:val="40"/>
        </w:rPr>
      </w:pPr>
    </w:p>
    <w:p w14:paraId="50F3E17B" w14:textId="77777777" w:rsidR="00FB19CC" w:rsidRDefault="00FB19CC" w:rsidP="005D7A27">
      <w:pPr>
        <w:jc w:val="center"/>
        <w:rPr>
          <w:rFonts w:cs="Arial"/>
          <w:sz w:val="40"/>
          <w:szCs w:val="40"/>
        </w:rPr>
      </w:pPr>
    </w:p>
    <w:p w14:paraId="5ABD3EF0" w14:textId="069EBB45" w:rsidR="00FE3EA3" w:rsidRPr="00B40EAF" w:rsidRDefault="00A34EEC" w:rsidP="001C2521">
      <w:pPr>
        <w:pStyle w:val="Title"/>
        <w:jc w:val="center"/>
      </w:pPr>
      <w:r>
        <w:t>PARISH</w:t>
      </w:r>
      <w:r w:rsidR="002A3CC7" w:rsidRPr="00B40EAF">
        <w:t xml:space="preserve"> NAME</w:t>
      </w:r>
    </w:p>
    <w:p w14:paraId="29246C02" w14:textId="77777777" w:rsidR="00FE3EA3" w:rsidRPr="00B40EAF" w:rsidRDefault="00FE3EA3" w:rsidP="005D7A27">
      <w:pPr>
        <w:jc w:val="center"/>
        <w:rPr>
          <w:rFonts w:cs="Arial"/>
          <w:sz w:val="40"/>
          <w:szCs w:val="40"/>
        </w:rPr>
      </w:pPr>
    </w:p>
    <w:p w14:paraId="75505500" w14:textId="77777777" w:rsidR="00FE3EA3" w:rsidRPr="00B40EAF" w:rsidRDefault="00FE3EA3" w:rsidP="005D7A27">
      <w:pPr>
        <w:jc w:val="center"/>
        <w:rPr>
          <w:rFonts w:cs="Arial"/>
          <w:sz w:val="40"/>
          <w:szCs w:val="40"/>
        </w:rPr>
      </w:pPr>
    </w:p>
    <w:p w14:paraId="25D9DDC2" w14:textId="77777777" w:rsidR="00FE3EA3" w:rsidRPr="00B40EAF" w:rsidRDefault="00FE3EA3" w:rsidP="005D7A27">
      <w:pPr>
        <w:jc w:val="center"/>
        <w:rPr>
          <w:rFonts w:cs="Arial"/>
          <w:sz w:val="40"/>
          <w:szCs w:val="40"/>
        </w:rPr>
      </w:pPr>
    </w:p>
    <w:p w14:paraId="22519B9B" w14:textId="77777777" w:rsidR="00FE3EA3" w:rsidRPr="00B40EAF" w:rsidRDefault="00FE3EA3" w:rsidP="005D7A27">
      <w:pPr>
        <w:jc w:val="center"/>
        <w:rPr>
          <w:rFonts w:cs="Arial"/>
          <w:sz w:val="40"/>
          <w:szCs w:val="40"/>
        </w:rPr>
      </w:pPr>
    </w:p>
    <w:p w14:paraId="3B767668" w14:textId="75915951" w:rsidR="00AB15F3" w:rsidRPr="00B40EAF" w:rsidRDefault="00FE3EA3" w:rsidP="001C2521">
      <w:pPr>
        <w:pStyle w:val="Title"/>
        <w:jc w:val="center"/>
      </w:pPr>
      <w:r w:rsidRPr="00B40EAF">
        <w:t>Emergency Operations Plan</w:t>
      </w:r>
    </w:p>
    <w:p w14:paraId="330C73D2" w14:textId="77777777" w:rsidR="00FE3EA3" w:rsidRPr="00B40EAF" w:rsidRDefault="00FE3EA3" w:rsidP="005D7A27">
      <w:pPr>
        <w:jc w:val="center"/>
        <w:rPr>
          <w:rFonts w:cs="Arial"/>
        </w:rPr>
      </w:pPr>
    </w:p>
    <w:p w14:paraId="7FC4021F" w14:textId="77777777" w:rsidR="00FE3EA3" w:rsidRPr="00B40EAF" w:rsidRDefault="00FE3EA3" w:rsidP="005D7A27">
      <w:pPr>
        <w:jc w:val="center"/>
        <w:rPr>
          <w:rFonts w:cs="Arial"/>
        </w:rPr>
      </w:pPr>
    </w:p>
    <w:p w14:paraId="70722138" w14:textId="77777777" w:rsidR="002A3CC7" w:rsidRPr="00B40EAF" w:rsidRDefault="002A3CC7" w:rsidP="003957A6">
      <w:pPr>
        <w:rPr>
          <w:rFonts w:cs="Arial"/>
        </w:rPr>
      </w:pPr>
    </w:p>
    <w:p w14:paraId="65714BD1" w14:textId="77777777" w:rsidR="002A3CC7" w:rsidRPr="00B40EAF" w:rsidRDefault="002A3CC7" w:rsidP="005D7A27">
      <w:pPr>
        <w:jc w:val="center"/>
        <w:rPr>
          <w:rFonts w:cs="Arial"/>
        </w:rPr>
      </w:pPr>
    </w:p>
    <w:p w14:paraId="46766F1C" w14:textId="77777777" w:rsidR="002A3CC7" w:rsidRPr="00B40EAF" w:rsidRDefault="002A3CC7" w:rsidP="005D7A27">
      <w:pPr>
        <w:jc w:val="center"/>
        <w:rPr>
          <w:rFonts w:cs="Arial"/>
        </w:rPr>
      </w:pPr>
    </w:p>
    <w:p w14:paraId="28BC9D31" w14:textId="77777777" w:rsidR="002A3CC7" w:rsidRPr="00B40EAF" w:rsidRDefault="002A3CC7" w:rsidP="005D7A27">
      <w:pPr>
        <w:jc w:val="center"/>
        <w:rPr>
          <w:rFonts w:cs="Arial"/>
        </w:rPr>
      </w:pPr>
    </w:p>
    <w:p w14:paraId="66E7201D" w14:textId="77777777" w:rsidR="002A3CC7" w:rsidRPr="00B40EAF" w:rsidRDefault="002A3CC7" w:rsidP="005D7A27">
      <w:pPr>
        <w:jc w:val="center"/>
        <w:rPr>
          <w:rFonts w:cs="Arial"/>
        </w:rPr>
      </w:pPr>
    </w:p>
    <w:p w14:paraId="4F13F850" w14:textId="10A2B8E8" w:rsidR="00FE3EA3" w:rsidRPr="003762F4" w:rsidRDefault="00FE3EA3" w:rsidP="001C2521">
      <w:pPr>
        <w:pStyle w:val="Title"/>
        <w:jc w:val="center"/>
      </w:pPr>
      <w:r w:rsidRPr="003762F4">
        <w:t>Date</w:t>
      </w:r>
    </w:p>
    <w:p w14:paraId="7A2AA7EC" w14:textId="77777777" w:rsidR="00A34EEC" w:rsidRDefault="00A34EEC" w:rsidP="00A34EEC"/>
    <w:p w14:paraId="0B1E1CF7" w14:textId="77777777" w:rsidR="003858AE" w:rsidRDefault="003858AE" w:rsidP="00A34EEC">
      <w:pPr>
        <w:sectPr w:rsidR="003858AE" w:rsidSect="003858AE">
          <w:headerReference w:type="default" r:id="rId11"/>
          <w:footerReference w:type="default" r:id="rId12"/>
          <w:pgSz w:w="12240" w:h="15840"/>
          <w:pgMar w:top="1440" w:right="1440" w:bottom="1440" w:left="1440" w:header="720" w:footer="720" w:gutter="0"/>
          <w:pgNumType w:start="1"/>
          <w:cols w:space="720"/>
          <w:titlePg/>
          <w:docGrid w:linePitch="360"/>
        </w:sectPr>
      </w:pPr>
    </w:p>
    <w:p w14:paraId="4CF14369" w14:textId="2A6C88B1" w:rsidR="00E51FBC" w:rsidRDefault="00E51FBC" w:rsidP="002770F7">
      <w:pPr>
        <w:pStyle w:val="TOCHeading"/>
        <w:numPr>
          <w:ilvl w:val="0"/>
          <w:numId w:val="0"/>
        </w:numPr>
        <w:rPr>
          <w:rFonts w:cs="Arial"/>
        </w:rPr>
      </w:pPr>
      <w:r w:rsidRPr="00B40EAF">
        <w:rPr>
          <w:rFonts w:cs="Arial"/>
        </w:rPr>
        <w:lastRenderedPageBreak/>
        <w:t>Table of Contents</w:t>
      </w:r>
    </w:p>
    <w:p w14:paraId="5DAD1A74" w14:textId="77777777" w:rsidR="002935E5" w:rsidRDefault="002935E5" w:rsidP="007A08A9">
      <w:pPr>
        <w:rPr>
          <w:b/>
          <w:sz w:val="28"/>
          <w:szCs w:val="28"/>
        </w:rPr>
      </w:pPr>
    </w:p>
    <w:p w14:paraId="54DCC163" w14:textId="77777777" w:rsidR="002935E5" w:rsidRDefault="002935E5" w:rsidP="007A08A9">
      <w:pPr>
        <w:rPr>
          <w:b/>
          <w:sz w:val="28"/>
          <w:szCs w:val="28"/>
        </w:rPr>
      </w:pPr>
    </w:p>
    <w:p w14:paraId="33F3C65C" w14:textId="77777777" w:rsidR="002935E5" w:rsidRDefault="002935E5" w:rsidP="007A08A9">
      <w:pPr>
        <w:rPr>
          <w:b/>
          <w:sz w:val="28"/>
          <w:szCs w:val="28"/>
        </w:rPr>
      </w:pPr>
    </w:p>
    <w:p w14:paraId="2A0D97A2" w14:textId="77777777" w:rsidR="002935E5" w:rsidRDefault="002935E5" w:rsidP="007A08A9">
      <w:pPr>
        <w:rPr>
          <w:b/>
          <w:sz w:val="28"/>
          <w:szCs w:val="28"/>
        </w:rPr>
      </w:pPr>
    </w:p>
    <w:p w14:paraId="667EDE04" w14:textId="77777777" w:rsidR="002935E5" w:rsidRDefault="002935E5" w:rsidP="007A08A9">
      <w:pPr>
        <w:rPr>
          <w:b/>
          <w:sz w:val="28"/>
          <w:szCs w:val="28"/>
        </w:rPr>
      </w:pPr>
    </w:p>
    <w:p w14:paraId="2C183A30" w14:textId="77777777" w:rsidR="002935E5" w:rsidRDefault="002935E5" w:rsidP="007A08A9">
      <w:pPr>
        <w:rPr>
          <w:b/>
          <w:sz w:val="28"/>
          <w:szCs w:val="28"/>
        </w:rPr>
      </w:pPr>
    </w:p>
    <w:p w14:paraId="387D0B25" w14:textId="77777777" w:rsidR="002935E5" w:rsidRDefault="002935E5" w:rsidP="007A08A9">
      <w:pPr>
        <w:rPr>
          <w:b/>
          <w:sz w:val="28"/>
          <w:szCs w:val="28"/>
        </w:rPr>
      </w:pPr>
    </w:p>
    <w:p w14:paraId="30215DC3" w14:textId="77777777" w:rsidR="002935E5" w:rsidRDefault="002935E5" w:rsidP="007A08A9">
      <w:pPr>
        <w:rPr>
          <w:b/>
          <w:sz w:val="28"/>
          <w:szCs w:val="28"/>
        </w:rPr>
      </w:pPr>
    </w:p>
    <w:p w14:paraId="0B16DB15" w14:textId="77777777" w:rsidR="002935E5" w:rsidRDefault="002935E5" w:rsidP="007A08A9">
      <w:pPr>
        <w:rPr>
          <w:b/>
          <w:sz w:val="28"/>
          <w:szCs w:val="28"/>
        </w:rPr>
      </w:pPr>
    </w:p>
    <w:p w14:paraId="06DF74EC" w14:textId="77777777" w:rsidR="002935E5" w:rsidRDefault="002935E5" w:rsidP="007A08A9">
      <w:pPr>
        <w:rPr>
          <w:b/>
          <w:sz w:val="28"/>
          <w:szCs w:val="28"/>
        </w:rPr>
      </w:pPr>
    </w:p>
    <w:p w14:paraId="45952F5E" w14:textId="77777777" w:rsidR="002935E5" w:rsidRDefault="002935E5" w:rsidP="007A08A9">
      <w:pPr>
        <w:rPr>
          <w:b/>
          <w:sz w:val="28"/>
          <w:szCs w:val="28"/>
        </w:rPr>
      </w:pPr>
    </w:p>
    <w:p w14:paraId="0746F461" w14:textId="77777777" w:rsidR="002935E5" w:rsidRDefault="002935E5" w:rsidP="007A08A9">
      <w:pPr>
        <w:rPr>
          <w:b/>
          <w:sz w:val="28"/>
          <w:szCs w:val="28"/>
        </w:rPr>
      </w:pPr>
    </w:p>
    <w:p w14:paraId="4819EECD" w14:textId="77777777" w:rsidR="002935E5" w:rsidRDefault="002935E5" w:rsidP="007A08A9">
      <w:pPr>
        <w:rPr>
          <w:b/>
          <w:sz w:val="28"/>
          <w:szCs w:val="28"/>
        </w:rPr>
      </w:pPr>
    </w:p>
    <w:p w14:paraId="25EB05D7" w14:textId="77777777" w:rsidR="002935E5" w:rsidRDefault="002935E5" w:rsidP="007A08A9">
      <w:pPr>
        <w:rPr>
          <w:b/>
          <w:sz w:val="28"/>
          <w:szCs w:val="28"/>
        </w:rPr>
      </w:pPr>
    </w:p>
    <w:p w14:paraId="444BDB01" w14:textId="77777777" w:rsidR="002935E5" w:rsidRDefault="002935E5" w:rsidP="007A08A9">
      <w:pPr>
        <w:rPr>
          <w:b/>
          <w:sz w:val="28"/>
          <w:szCs w:val="28"/>
        </w:rPr>
      </w:pPr>
    </w:p>
    <w:p w14:paraId="2D1D7D4C" w14:textId="77777777" w:rsidR="002935E5" w:rsidRDefault="002935E5" w:rsidP="007A08A9">
      <w:pPr>
        <w:rPr>
          <w:b/>
          <w:sz w:val="28"/>
          <w:szCs w:val="28"/>
        </w:rPr>
      </w:pPr>
    </w:p>
    <w:p w14:paraId="5F5C8E78" w14:textId="77777777" w:rsidR="002935E5" w:rsidRDefault="002935E5" w:rsidP="007A08A9">
      <w:pPr>
        <w:rPr>
          <w:b/>
          <w:sz w:val="28"/>
          <w:szCs w:val="28"/>
        </w:rPr>
      </w:pPr>
    </w:p>
    <w:p w14:paraId="7CD284D4" w14:textId="77777777" w:rsidR="002935E5" w:rsidRDefault="002935E5" w:rsidP="007A08A9">
      <w:pPr>
        <w:rPr>
          <w:b/>
          <w:sz w:val="28"/>
          <w:szCs w:val="28"/>
        </w:rPr>
      </w:pPr>
    </w:p>
    <w:p w14:paraId="333EC728" w14:textId="77777777" w:rsidR="002935E5" w:rsidRDefault="002935E5" w:rsidP="007A08A9">
      <w:pPr>
        <w:rPr>
          <w:b/>
          <w:sz w:val="28"/>
          <w:szCs w:val="28"/>
        </w:rPr>
      </w:pPr>
    </w:p>
    <w:p w14:paraId="0A6B130A" w14:textId="77777777" w:rsidR="002935E5" w:rsidRDefault="002935E5" w:rsidP="007A08A9">
      <w:pPr>
        <w:rPr>
          <w:b/>
          <w:sz w:val="28"/>
          <w:szCs w:val="28"/>
        </w:rPr>
      </w:pPr>
    </w:p>
    <w:p w14:paraId="48C62160" w14:textId="77777777" w:rsidR="002935E5" w:rsidRDefault="002935E5" w:rsidP="007A08A9">
      <w:pPr>
        <w:rPr>
          <w:b/>
          <w:sz w:val="28"/>
          <w:szCs w:val="28"/>
        </w:rPr>
      </w:pPr>
    </w:p>
    <w:p w14:paraId="73FB494C" w14:textId="77777777" w:rsidR="002935E5" w:rsidRDefault="002935E5" w:rsidP="007A08A9">
      <w:pPr>
        <w:rPr>
          <w:b/>
          <w:sz w:val="28"/>
          <w:szCs w:val="28"/>
        </w:rPr>
      </w:pPr>
    </w:p>
    <w:p w14:paraId="0A37D842" w14:textId="77777777" w:rsidR="002935E5" w:rsidRDefault="002935E5" w:rsidP="007A08A9">
      <w:pPr>
        <w:rPr>
          <w:b/>
          <w:sz w:val="28"/>
          <w:szCs w:val="28"/>
        </w:rPr>
      </w:pPr>
    </w:p>
    <w:p w14:paraId="4FD22BD1" w14:textId="77777777" w:rsidR="00187FCE" w:rsidRDefault="00187FCE" w:rsidP="007A08A9">
      <w:pPr>
        <w:rPr>
          <w:b/>
          <w:sz w:val="28"/>
          <w:szCs w:val="28"/>
        </w:rPr>
      </w:pPr>
    </w:p>
    <w:p w14:paraId="3A282142" w14:textId="5BE4A159" w:rsidR="003957A6" w:rsidRPr="007A08A9" w:rsidRDefault="003957A6" w:rsidP="007A08A9">
      <w:pPr>
        <w:rPr>
          <w:b/>
          <w:sz w:val="28"/>
          <w:szCs w:val="28"/>
        </w:rPr>
      </w:pPr>
      <w:r w:rsidRPr="007A08A9">
        <w:rPr>
          <w:b/>
          <w:sz w:val="28"/>
          <w:szCs w:val="28"/>
        </w:rPr>
        <w:lastRenderedPageBreak/>
        <w:t>About This Template</w:t>
      </w:r>
    </w:p>
    <w:p w14:paraId="6B71907A" w14:textId="679617C6" w:rsidR="003957A6" w:rsidRDefault="003957A6" w:rsidP="003957A6">
      <w:r>
        <w:t xml:space="preserve">This template was developed using the </w:t>
      </w:r>
      <w:r w:rsidR="00A34EEC">
        <w:t>FEMA Guide for Developing High Quality Emergency Operations Plans for Places of Worship</w:t>
      </w:r>
      <w:r w:rsidR="005B3C70">
        <w:t xml:space="preserve"> and is consistent with the planning principles outlined in the US Department of Homeland Security Comprehensive Preparedness Guide 101</w:t>
      </w:r>
      <w:r w:rsidRPr="00E02F93">
        <w:rPr>
          <w:i/>
        </w:rPr>
        <w:t>.</w:t>
      </w:r>
      <w:r>
        <w:t xml:space="preserve"> </w:t>
      </w:r>
      <w:r w:rsidR="000B37B1">
        <w:t xml:space="preserve"> The</w:t>
      </w:r>
      <w:r>
        <w:t xml:space="preserve"> intention</w:t>
      </w:r>
      <w:r w:rsidR="000B37B1">
        <w:t xml:space="preserve"> of this template is not</w:t>
      </w:r>
      <w:r>
        <w:t xml:space="preserve"> to simply have </w:t>
      </w:r>
      <w:r w:rsidR="00A34EEC">
        <w:t xml:space="preserve">parishes </w:t>
      </w:r>
      <w:r>
        <w:t xml:space="preserve">insert </w:t>
      </w:r>
      <w:r w:rsidR="000B37B1">
        <w:t>information</w:t>
      </w:r>
      <w:r>
        <w:t xml:space="preserve"> into the designated spaces</w:t>
      </w:r>
      <w:r w:rsidR="000B37B1">
        <w:t>.</w:t>
      </w:r>
      <w:r>
        <w:t xml:space="preserve"> Instead, it is designed to provide </w:t>
      </w:r>
      <w:r w:rsidR="005B3C70">
        <w:t xml:space="preserve">guidance </w:t>
      </w:r>
      <w:r>
        <w:t xml:space="preserve">for planning teams as they develop language for their own </w:t>
      </w:r>
      <w:r w:rsidR="000B37B1">
        <w:t xml:space="preserve">emergency operations </w:t>
      </w:r>
      <w:r>
        <w:t>plan.  The planning team is free to use the sample text provided when it is consistent with polici</w:t>
      </w:r>
      <w:r w:rsidR="000B37B1">
        <w:t>es and procedures; however, all of the</w:t>
      </w:r>
      <w:r>
        <w:t xml:space="preserve"> content </w:t>
      </w:r>
      <w:r w:rsidR="000B37B1">
        <w:t xml:space="preserve">provided </w:t>
      </w:r>
      <w:r>
        <w:t>should be carefully reviewed by the team</w:t>
      </w:r>
      <w:r w:rsidR="0005026B">
        <w:t xml:space="preserve"> and</w:t>
      </w:r>
      <w:r>
        <w:t xml:space="preserve"> consensus reach</w:t>
      </w:r>
      <w:r w:rsidR="0005026B">
        <w:t>ed</w:t>
      </w:r>
      <w:r>
        <w:t xml:space="preserve"> </w:t>
      </w:r>
      <w:r w:rsidR="000B37B1">
        <w:t>regarding</w:t>
      </w:r>
      <w:r>
        <w:t xml:space="preserve"> the appropriate usage.  </w:t>
      </w:r>
    </w:p>
    <w:p w14:paraId="0EF2144C" w14:textId="452B295F" w:rsidR="003957A6" w:rsidRDefault="003957A6" w:rsidP="003957A6">
      <w:r>
        <w:t xml:space="preserve">The sections of the template in </w:t>
      </w:r>
      <w:r w:rsidRPr="003957A6">
        <w:rPr>
          <w:i/>
        </w:rPr>
        <w:t>italics</w:t>
      </w:r>
      <w:r>
        <w:t xml:space="preserve"> provide further instructions and </w:t>
      </w:r>
      <w:r w:rsidR="005B3C70">
        <w:t xml:space="preserve">sample language </w:t>
      </w:r>
      <w:r w:rsidR="00E33745">
        <w:t xml:space="preserve">for consideration in drafting </w:t>
      </w:r>
      <w:r>
        <w:t xml:space="preserve">the plan. </w:t>
      </w:r>
      <w:r w:rsidR="0005026B">
        <w:t xml:space="preserve"> These instructions should not be included in the final planning document.  </w:t>
      </w:r>
    </w:p>
    <w:p w14:paraId="3090B978" w14:textId="77777777" w:rsidR="003957A6" w:rsidRDefault="003957A6" w:rsidP="003957A6"/>
    <w:p w14:paraId="3B27F7ED" w14:textId="77777777" w:rsidR="003957A6" w:rsidRDefault="003957A6" w:rsidP="003957A6"/>
    <w:p w14:paraId="075F15F1" w14:textId="77777777" w:rsidR="003957A6" w:rsidRDefault="003957A6" w:rsidP="003957A6"/>
    <w:p w14:paraId="65D98608" w14:textId="77777777" w:rsidR="003957A6" w:rsidRDefault="003957A6" w:rsidP="003957A6"/>
    <w:p w14:paraId="64F7C5AF" w14:textId="77777777" w:rsidR="003957A6" w:rsidRDefault="003957A6" w:rsidP="003957A6"/>
    <w:p w14:paraId="1067B02E" w14:textId="77777777" w:rsidR="003957A6" w:rsidRDefault="003957A6" w:rsidP="003957A6"/>
    <w:p w14:paraId="74DE93DF" w14:textId="77777777" w:rsidR="003957A6" w:rsidRDefault="003957A6" w:rsidP="003957A6"/>
    <w:p w14:paraId="19DBD6F0" w14:textId="77777777" w:rsidR="003957A6" w:rsidRDefault="003957A6" w:rsidP="003957A6"/>
    <w:p w14:paraId="20D8790E" w14:textId="77777777" w:rsidR="003957A6" w:rsidRDefault="003957A6" w:rsidP="003957A6"/>
    <w:p w14:paraId="2BA8C3A9" w14:textId="77777777" w:rsidR="003957A6" w:rsidRDefault="003957A6" w:rsidP="003957A6"/>
    <w:p w14:paraId="0466FF5E" w14:textId="77777777" w:rsidR="003957A6" w:rsidRDefault="003957A6" w:rsidP="003957A6"/>
    <w:p w14:paraId="7E5F6BDF" w14:textId="77777777" w:rsidR="003957A6" w:rsidRDefault="003957A6" w:rsidP="003957A6"/>
    <w:p w14:paraId="2DBA4917" w14:textId="77777777" w:rsidR="003957A6" w:rsidRDefault="003957A6" w:rsidP="003957A6"/>
    <w:p w14:paraId="5E92D397" w14:textId="77777777" w:rsidR="003957A6" w:rsidRDefault="003957A6" w:rsidP="003957A6"/>
    <w:p w14:paraId="41CC38B3" w14:textId="77777777" w:rsidR="003957A6" w:rsidRDefault="003957A6" w:rsidP="003957A6"/>
    <w:p w14:paraId="52A7F3A2" w14:textId="77777777" w:rsidR="003957A6" w:rsidRDefault="003957A6" w:rsidP="003957A6"/>
    <w:p w14:paraId="103A6812" w14:textId="77777777" w:rsidR="003957A6" w:rsidRDefault="003957A6" w:rsidP="003957A6"/>
    <w:p w14:paraId="2BB72254" w14:textId="77777777" w:rsidR="003957A6" w:rsidRDefault="003957A6" w:rsidP="003957A6"/>
    <w:p w14:paraId="2BACB54D" w14:textId="77777777" w:rsidR="003957A6" w:rsidRDefault="003957A6" w:rsidP="003957A6"/>
    <w:p w14:paraId="730EFBA2" w14:textId="77777777" w:rsidR="003957A6" w:rsidRDefault="003957A6" w:rsidP="003957A6"/>
    <w:p w14:paraId="3D37E1A1" w14:textId="20C4A693" w:rsidR="002A3CC7" w:rsidRPr="00B40EAF" w:rsidRDefault="002A3CC7" w:rsidP="00A650A6">
      <w:pPr>
        <w:pStyle w:val="Heading1"/>
        <w:rPr>
          <w:rFonts w:cs="Arial"/>
        </w:rPr>
      </w:pPr>
      <w:bookmarkStart w:id="1" w:name="_Toc387046982"/>
      <w:r w:rsidRPr="00B40EAF">
        <w:rPr>
          <w:rFonts w:cs="Arial"/>
        </w:rPr>
        <w:lastRenderedPageBreak/>
        <w:t>Introduction</w:t>
      </w:r>
      <w:bookmarkEnd w:id="1"/>
    </w:p>
    <w:p w14:paraId="064D59D0" w14:textId="77777777" w:rsidR="00A34EEC" w:rsidRDefault="001D160C" w:rsidP="007D337D">
      <w:pPr>
        <w:rPr>
          <w:rFonts w:cs="Arial"/>
        </w:rPr>
      </w:pPr>
      <w:r w:rsidRPr="00B40EAF">
        <w:rPr>
          <w:rFonts w:cs="Arial"/>
        </w:rPr>
        <w:t xml:space="preserve">This Emergency Operations Plan was developed in collaboration </w:t>
      </w:r>
      <w:r w:rsidR="00A04F19" w:rsidRPr="00B40EAF">
        <w:rPr>
          <w:rFonts w:cs="Arial"/>
        </w:rPr>
        <w:t xml:space="preserve">with </w:t>
      </w:r>
      <w:r w:rsidR="00A34EEC">
        <w:rPr>
          <w:rFonts w:cs="Arial"/>
        </w:rPr>
        <w:t>parish and diocese personnel</w:t>
      </w:r>
      <w:r w:rsidRPr="00B40EAF">
        <w:rPr>
          <w:rFonts w:cs="Arial"/>
        </w:rPr>
        <w:t>, fire</w:t>
      </w:r>
      <w:r w:rsidR="00A34EEC">
        <w:rPr>
          <w:rFonts w:cs="Arial"/>
        </w:rPr>
        <w:t>, law enforcement,</w:t>
      </w:r>
      <w:r w:rsidRPr="00B40EAF">
        <w:rPr>
          <w:rFonts w:cs="Arial"/>
        </w:rPr>
        <w:t xml:space="preserve"> </w:t>
      </w:r>
      <w:r w:rsidR="00A34EEC">
        <w:rPr>
          <w:rFonts w:cs="Arial"/>
        </w:rPr>
        <w:t xml:space="preserve">and other community partners.  </w:t>
      </w:r>
    </w:p>
    <w:p w14:paraId="2B4DED51" w14:textId="73EC8725" w:rsidR="00E71AE8" w:rsidRPr="006B6B8A" w:rsidRDefault="001D160C" w:rsidP="007D337D">
      <w:pPr>
        <w:rPr>
          <w:rFonts w:cs="Arial"/>
          <w:i/>
        </w:rPr>
        <w:sectPr w:rsidR="00E71AE8" w:rsidRPr="006B6B8A" w:rsidSect="008271A4">
          <w:headerReference w:type="first" r:id="rId13"/>
          <w:footerReference w:type="first" r:id="rId14"/>
          <w:pgSz w:w="12240" w:h="15840"/>
          <w:pgMar w:top="1440" w:right="1440" w:bottom="1440" w:left="1440" w:header="720" w:footer="720" w:gutter="0"/>
          <w:pgNumType w:start="1"/>
          <w:cols w:space="720"/>
          <w:docGrid w:linePitch="360"/>
        </w:sectPr>
      </w:pPr>
      <w:r w:rsidRPr="00B40EAF">
        <w:rPr>
          <w:rFonts w:cs="Arial"/>
          <w:i/>
        </w:rPr>
        <w:t xml:space="preserve">Include a summary of the planning </w:t>
      </w:r>
      <w:r w:rsidRPr="007D337D">
        <w:rPr>
          <w:rFonts w:cs="Arial"/>
          <w:i/>
        </w:rPr>
        <w:t>team</w:t>
      </w:r>
      <w:r w:rsidR="00E71AE8" w:rsidRPr="007D337D">
        <w:rPr>
          <w:rFonts w:cs="Arial"/>
          <w:i/>
        </w:rPr>
        <w:t xml:space="preserve">.  Possible members </w:t>
      </w:r>
      <w:r w:rsidR="00A34EEC">
        <w:rPr>
          <w:rFonts w:cs="Arial"/>
          <w:i/>
        </w:rPr>
        <w:t>may include:</w:t>
      </w:r>
    </w:p>
    <w:p w14:paraId="4B42B248" w14:textId="58BE4E12" w:rsidR="00A34EEC" w:rsidRDefault="00A34EEC" w:rsidP="007D337D">
      <w:pPr>
        <w:spacing w:after="0" w:line="240" w:lineRule="auto"/>
        <w:rPr>
          <w:i/>
        </w:rPr>
      </w:pPr>
      <w:r>
        <w:rPr>
          <w:i/>
        </w:rPr>
        <w:t>Parish Priests</w:t>
      </w:r>
    </w:p>
    <w:p w14:paraId="750F4ECE" w14:textId="674F2B72" w:rsidR="00A34EEC" w:rsidRDefault="00A34EEC" w:rsidP="007D337D">
      <w:pPr>
        <w:spacing w:after="0" w:line="240" w:lineRule="auto"/>
        <w:rPr>
          <w:i/>
        </w:rPr>
      </w:pPr>
      <w:r>
        <w:rPr>
          <w:i/>
        </w:rPr>
        <w:t>Church staff</w:t>
      </w:r>
    </w:p>
    <w:p w14:paraId="17C5E12F" w14:textId="4011A786" w:rsidR="00A34EEC" w:rsidRDefault="00A34EEC" w:rsidP="007D337D">
      <w:pPr>
        <w:spacing w:after="0" w:line="240" w:lineRule="auto"/>
        <w:rPr>
          <w:i/>
        </w:rPr>
      </w:pPr>
      <w:r>
        <w:rPr>
          <w:i/>
        </w:rPr>
        <w:t>Deacon</w:t>
      </w:r>
    </w:p>
    <w:p w14:paraId="2655AE6F" w14:textId="4889B560" w:rsidR="00A34EEC" w:rsidRDefault="00A34EEC" w:rsidP="007D337D">
      <w:pPr>
        <w:spacing w:after="0" w:line="240" w:lineRule="auto"/>
        <w:rPr>
          <w:i/>
        </w:rPr>
      </w:pPr>
      <w:r>
        <w:rPr>
          <w:i/>
        </w:rPr>
        <w:t>Local law enforcement</w:t>
      </w:r>
    </w:p>
    <w:p w14:paraId="0054994C" w14:textId="5D2F279B" w:rsidR="00A34EEC" w:rsidRDefault="00A34EEC" w:rsidP="007D337D">
      <w:pPr>
        <w:spacing w:after="0" w:line="240" w:lineRule="auto"/>
        <w:rPr>
          <w:i/>
        </w:rPr>
      </w:pPr>
      <w:r>
        <w:rPr>
          <w:i/>
        </w:rPr>
        <w:t>Fire department</w:t>
      </w:r>
    </w:p>
    <w:p w14:paraId="6342A2EE" w14:textId="1AADD382" w:rsidR="00A34EEC" w:rsidRDefault="00A34EEC" w:rsidP="007D337D">
      <w:pPr>
        <w:spacing w:after="0" w:line="240" w:lineRule="auto"/>
        <w:rPr>
          <w:i/>
        </w:rPr>
      </w:pPr>
      <w:r>
        <w:rPr>
          <w:i/>
        </w:rPr>
        <w:t>Ushers or other key parish members</w:t>
      </w:r>
    </w:p>
    <w:p w14:paraId="26E41F8D" w14:textId="189B2C3B" w:rsidR="00DE3B06" w:rsidRPr="006B6B8A" w:rsidRDefault="00DE3B06" w:rsidP="007D337D">
      <w:pPr>
        <w:spacing w:after="0" w:line="240" w:lineRule="auto"/>
        <w:rPr>
          <w:i/>
        </w:rPr>
        <w:sectPr w:rsidR="00DE3B06" w:rsidRPr="006B6B8A" w:rsidSect="00A34EEC">
          <w:type w:val="continuous"/>
          <w:pgSz w:w="12240" w:h="15840"/>
          <w:pgMar w:top="1440" w:right="1440" w:bottom="1440" w:left="1440" w:header="720" w:footer="720" w:gutter="0"/>
          <w:pgNumType w:start="1"/>
          <w:cols w:space="720"/>
          <w:docGrid w:linePitch="360"/>
        </w:sectPr>
      </w:pPr>
      <w:r>
        <w:rPr>
          <w:i/>
        </w:rPr>
        <w:t>County Emergency Management</w:t>
      </w:r>
    </w:p>
    <w:p w14:paraId="456A9EAA" w14:textId="77777777" w:rsidR="00A34EEC" w:rsidRDefault="00A34EEC" w:rsidP="002770F7">
      <w:pPr>
        <w:rPr>
          <w:rFonts w:cs="Arial"/>
          <w:i/>
        </w:rPr>
        <w:sectPr w:rsidR="00A34EEC" w:rsidSect="00A34EEC">
          <w:headerReference w:type="default" r:id="rId15"/>
          <w:type w:val="continuous"/>
          <w:pgSz w:w="12240" w:h="15840"/>
          <w:pgMar w:top="1440" w:right="1440" w:bottom="1440" w:left="1440" w:header="720" w:footer="720" w:gutter="0"/>
          <w:pgNumType w:start="1"/>
          <w:cols w:space="720"/>
          <w:docGrid w:linePitch="360"/>
        </w:sectPr>
      </w:pPr>
    </w:p>
    <w:p w14:paraId="65A18CB4" w14:textId="30DC443B" w:rsidR="007D337D" w:rsidRDefault="007D337D" w:rsidP="002770F7">
      <w:pPr>
        <w:rPr>
          <w:rFonts w:cs="Arial"/>
        </w:rPr>
      </w:pPr>
      <w:r>
        <w:rPr>
          <w:rFonts w:cs="Arial"/>
          <w:i/>
        </w:rPr>
        <w:t>The planning team should be small enough to permit close collaboration with community partners, yet large enough to</w:t>
      </w:r>
      <w:r w:rsidR="00A710EB">
        <w:rPr>
          <w:rFonts w:cs="Arial"/>
          <w:i/>
        </w:rPr>
        <w:t xml:space="preserve"> be representative of the parish</w:t>
      </w:r>
      <w:r>
        <w:rPr>
          <w:rFonts w:cs="Arial"/>
          <w:i/>
        </w:rPr>
        <w:t xml:space="preserve">, its population, and the community. Some team members may serve on the core planning team, while others participate in the development of specific annexes only.  </w:t>
      </w:r>
    </w:p>
    <w:p w14:paraId="41A81116" w14:textId="2A29E57F" w:rsidR="001D160C" w:rsidRPr="00B40EAF" w:rsidRDefault="001D160C" w:rsidP="002770F7">
      <w:pPr>
        <w:rPr>
          <w:rFonts w:cs="Arial"/>
        </w:rPr>
      </w:pPr>
      <w:r w:rsidRPr="00B40EAF">
        <w:rPr>
          <w:rFonts w:cs="Arial"/>
        </w:rPr>
        <w:t xml:space="preserve">This plan provides guidance for </w:t>
      </w:r>
      <w:r w:rsidR="00A04F19" w:rsidRPr="00B40EAF">
        <w:rPr>
          <w:rFonts w:cs="Arial"/>
        </w:rPr>
        <w:t xml:space="preserve">response to </w:t>
      </w:r>
      <w:r w:rsidRPr="00B40EAF">
        <w:rPr>
          <w:rFonts w:cs="Arial"/>
        </w:rPr>
        <w:t xml:space="preserve">likely threats and hazards identified by the planning team in an </w:t>
      </w:r>
      <w:r w:rsidR="00A04F19" w:rsidRPr="00B40EAF">
        <w:rPr>
          <w:rFonts w:cs="Arial"/>
        </w:rPr>
        <w:t>all-hazards approach</w:t>
      </w:r>
      <w:r w:rsidRPr="00B40EAF">
        <w:rPr>
          <w:rFonts w:cs="Arial"/>
        </w:rPr>
        <w:t>.  Response activities associated with specific threats and hazards ar</w:t>
      </w:r>
      <w:r w:rsidR="00A04F19" w:rsidRPr="00B40EAF">
        <w:rPr>
          <w:rFonts w:cs="Arial"/>
        </w:rPr>
        <w:t xml:space="preserve">e identified in the Annexes.  </w:t>
      </w:r>
    </w:p>
    <w:p w14:paraId="23CBD40C" w14:textId="24560784" w:rsidR="00A04F19" w:rsidRPr="00B40EAF" w:rsidRDefault="00A04F19" w:rsidP="002770F7">
      <w:pPr>
        <w:rPr>
          <w:rFonts w:cs="Arial"/>
          <w:i/>
        </w:rPr>
      </w:pPr>
      <w:r w:rsidRPr="00B40EAF">
        <w:rPr>
          <w:rFonts w:cs="Arial"/>
        </w:rPr>
        <w:t xml:space="preserve">This plan has been recognized and approved by the following and is effective </w:t>
      </w:r>
      <w:r w:rsidRPr="00103851">
        <w:rPr>
          <w:rFonts w:cs="Arial"/>
          <w:b/>
        </w:rPr>
        <w:t>(DATE):</w:t>
      </w:r>
    </w:p>
    <w:p w14:paraId="47009D55" w14:textId="77777777" w:rsidR="00BC3BB6" w:rsidRDefault="00BC3BB6">
      <w:pPr>
        <w:rPr>
          <w:rFonts w:cs="Arial"/>
          <w:i/>
        </w:rPr>
      </w:pPr>
      <w:r>
        <w:rPr>
          <w:rFonts w:cs="Arial"/>
          <w:i/>
        </w:rPr>
        <w:br w:type="page"/>
      </w:r>
    </w:p>
    <w:p w14:paraId="774B8FA4" w14:textId="33083E18" w:rsidR="00A04F19" w:rsidRPr="00B40EAF" w:rsidRDefault="00A710EB" w:rsidP="002770F7">
      <w:pPr>
        <w:rPr>
          <w:rFonts w:cs="Arial"/>
        </w:rPr>
      </w:pPr>
      <w:r>
        <w:rPr>
          <w:rFonts w:cs="Arial"/>
          <w:i/>
        </w:rPr>
        <w:lastRenderedPageBreak/>
        <w:t>The signatory page may include key members of the parish staff</w:t>
      </w:r>
      <w:r w:rsidR="002935E5">
        <w:rPr>
          <w:rFonts w:cs="Arial"/>
          <w:i/>
        </w:rPr>
        <w:t xml:space="preserve"> and planning team</w:t>
      </w:r>
    </w:p>
    <w:p w14:paraId="5139B768" w14:textId="74F1205F" w:rsidR="00D8574B" w:rsidRPr="00B40EAF" w:rsidRDefault="00D8574B" w:rsidP="002770F7">
      <w:pPr>
        <w:rPr>
          <w:rFonts w:cs="Arial"/>
        </w:rPr>
      </w:pPr>
    </w:p>
    <w:p w14:paraId="2E3DEEBE" w14:textId="31C24E71" w:rsidR="00D8574B" w:rsidRPr="00B40EAF" w:rsidRDefault="00A04F19" w:rsidP="00C52412">
      <w:pPr>
        <w:pStyle w:val="Heading2"/>
        <w:rPr>
          <w:rFonts w:cs="Arial"/>
        </w:rPr>
      </w:pPr>
      <w:bookmarkStart w:id="2" w:name="_Toc387046983"/>
      <w:r w:rsidRPr="00B40EAF">
        <w:rPr>
          <w:rFonts w:cs="Arial"/>
        </w:rPr>
        <w:t>Signatory Page</w:t>
      </w:r>
      <w:bookmarkEnd w:id="2"/>
    </w:p>
    <w:tbl>
      <w:tblPr>
        <w:tblW w:w="0" w:type="auto"/>
        <w:tblLook w:val="04A0" w:firstRow="1" w:lastRow="0" w:firstColumn="1" w:lastColumn="0" w:noHBand="0" w:noVBand="1"/>
      </w:tblPr>
      <w:tblGrid>
        <w:gridCol w:w="4680"/>
        <w:gridCol w:w="4680"/>
      </w:tblGrid>
      <w:tr w:rsidR="00D8574B" w:rsidRPr="00B40EAF" w14:paraId="7A09C27F" w14:textId="77777777" w:rsidTr="003B7169">
        <w:tc>
          <w:tcPr>
            <w:tcW w:w="4744" w:type="dxa"/>
          </w:tcPr>
          <w:p w14:paraId="423518CD" w14:textId="0BDCBBE5" w:rsidR="00D8574B" w:rsidRPr="00B40EAF" w:rsidRDefault="00D8574B" w:rsidP="002770F7">
            <w:pPr>
              <w:rPr>
                <w:rFonts w:cs="Arial"/>
              </w:rPr>
            </w:pPr>
            <w:r w:rsidRPr="00B40EAF">
              <w:rPr>
                <w:rFonts w:cs="Arial"/>
              </w:rPr>
              <w:t>_______</w:t>
            </w:r>
            <w:r w:rsidR="008271A4">
              <w:rPr>
                <w:rFonts w:cs="Arial"/>
              </w:rPr>
              <w:t>____________________________</w:t>
            </w:r>
          </w:p>
          <w:p w14:paraId="0A054E10" w14:textId="77777777" w:rsidR="00D8574B" w:rsidRPr="00B40EAF" w:rsidRDefault="00D8574B" w:rsidP="002770F7">
            <w:pPr>
              <w:rPr>
                <w:rFonts w:cs="Arial"/>
              </w:rPr>
            </w:pPr>
            <w:r w:rsidRPr="00B40EAF">
              <w:rPr>
                <w:rFonts w:cs="Arial"/>
              </w:rPr>
              <w:t>[Insert Name]</w:t>
            </w:r>
          </w:p>
          <w:p w14:paraId="08906A46" w14:textId="77777777" w:rsidR="00D8574B" w:rsidRPr="00B40EAF" w:rsidRDefault="00D8574B" w:rsidP="002770F7">
            <w:pPr>
              <w:rPr>
                <w:rFonts w:cs="Arial"/>
              </w:rPr>
            </w:pPr>
            <w:r w:rsidRPr="00B40EAF">
              <w:rPr>
                <w:rFonts w:cs="Arial"/>
              </w:rPr>
              <w:t>[Insert Title]</w:t>
            </w:r>
          </w:p>
        </w:tc>
        <w:tc>
          <w:tcPr>
            <w:tcW w:w="4744" w:type="dxa"/>
          </w:tcPr>
          <w:p w14:paraId="7D2D9263" w14:textId="425BAB58" w:rsidR="00D8574B" w:rsidRPr="00B40EAF" w:rsidRDefault="00D8574B" w:rsidP="002770F7">
            <w:pPr>
              <w:rPr>
                <w:rFonts w:cs="Arial"/>
              </w:rPr>
            </w:pPr>
            <w:r w:rsidRPr="00B40EAF">
              <w:rPr>
                <w:rFonts w:cs="Arial"/>
              </w:rPr>
              <w:t>______</w:t>
            </w:r>
            <w:r w:rsidR="008271A4">
              <w:rPr>
                <w:rFonts w:cs="Arial"/>
              </w:rPr>
              <w:t>_____________________________</w:t>
            </w:r>
          </w:p>
          <w:p w14:paraId="5855D1C8" w14:textId="77777777" w:rsidR="00D8574B" w:rsidRPr="00B40EAF" w:rsidRDefault="00D8574B" w:rsidP="002770F7">
            <w:pPr>
              <w:rPr>
                <w:rFonts w:cs="Arial"/>
              </w:rPr>
            </w:pPr>
            <w:r w:rsidRPr="00B40EAF">
              <w:rPr>
                <w:rFonts w:cs="Arial"/>
              </w:rPr>
              <w:t>[Insert Name]</w:t>
            </w:r>
          </w:p>
          <w:p w14:paraId="6F5DBC32" w14:textId="77777777" w:rsidR="00D8574B" w:rsidRPr="00B40EAF" w:rsidRDefault="00D8574B" w:rsidP="002770F7">
            <w:pPr>
              <w:rPr>
                <w:rFonts w:cs="Arial"/>
              </w:rPr>
            </w:pPr>
            <w:r w:rsidRPr="00B40EAF">
              <w:rPr>
                <w:rFonts w:cs="Arial"/>
              </w:rPr>
              <w:t>[Insert Title]</w:t>
            </w:r>
          </w:p>
        </w:tc>
      </w:tr>
      <w:tr w:rsidR="00D8574B" w:rsidRPr="00B40EAF" w14:paraId="267FB4F8" w14:textId="77777777" w:rsidTr="003B7169">
        <w:tc>
          <w:tcPr>
            <w:tcW w:w="4744" w:type="dxa"/>
          </w:tcPr>
          <w:p w14:paraId="6377778C" w14:textId="77777777" w:rsidR="00D8574B" w:rsidRPr="00B40EAF" w:rsidRDefault="00D8574B" w:rsidP="002770F7">
            <w:pPr>
              <w:rPr>
                <w:rFonts w:cs="Arial"/>
              </w:rPr>
            </w:pPr>
          </w:p>
          <w:p w14:paraId="3A650C24" w14:textId="375B0B84" w:rsidR="00D8574B" w:rsidRPr="00B40EAF" w:rsidRDefault="00D8574B" w:rsidP="002770F7">
            <w:pPr>
              <w:rPr>
                <w:rFonts w:cs="Arial"/>
              </w:rPr>
            </w:pPr>
            <w:r w:rsidRPr="00B40EAF">
              <w:rPr>
                <w:rFonts w:cs="Arial"/>
              </w:rPr>
              <w:t>_______</w:t>
            </w:r>
            <w:r w:rsidR="00F47078">
              <w:rPr>
                <w:rFonts w:cs="Arial"/>
              </w:rPr>
              <w:t>______________________________</w:t>
            </w:r>
          </w:p>
          <w:p w14:paraId="518FA388" w14:textId="77777777" w:rsidR="00D8574B" w:rsidRPr="00B40EAF" w:rsidRDefault="00D8574B" w:rsidP="002770F7">
            <w:pPr>
              <w:rPr>
                <w:rFonts w:cs="Arial"/>
              </w:rPr>
            </w:pPr>
            <w:r w:rsidRPr="00B40EAF">
              <w:rPr>
                <w:rFonts w:cs="Arial"/>
              </w:rPr>
              <w:t>[Insert Name]</w:t>
            </w:r>
          </w:p>
          <w:p w14:paraId="0E818C2C" w14:textId="77777777" w:rsidR="00D8574B" w:rsidRPr="00B40EAF" w:rsidRDefault="00D8574B" w:rsidP="002770F7">
            <w:pPr>
              <w:rPr>
                <w:rFonts w:cs="Arial"/>
              </w:rPr>
            </w:pPr>
            <w:r w:rsidRPr="00B40EAF">
              <w:rPr>
                <w:rFonts w:cs="Arial"/>
              </w:rPr>
              <w:t>[Insert Title]</w:t>
            </w:r>
          </w:p>
        </w:tc>
        <w:tc>
          <w:tcPr>
            <w:tcW w:w="4744" w:type="dxa"/>
          </w:tcPr>
          <w:p w14:paraId="530714FD" w14:textId="77777777" w:rsidR="00D8574B" w:rsidRPr="00B40EAF" w:rsidRDefault="00D8574B" w:rsidP="002770F7">
            <w:pPr>
              <w:rPr>
                <w:rFonts w:cs="Arial"/>
              </w:rPr>
            </w:pPr>
          </w:p>
          <w:p w14:paraId="51BD02CE" w14:textId="30585F7D" w:rsidR="00D8574B" w:rsidRPr="00B40EAF" w:rsidRDefault="00D8574B" w:rsidP="002770F7">
            <w:pPr>
              <w:rPr>
                <w:rFonts w:cs="Arial"/>
              </w:rPr>
            </w:pPr>
            <w:r w:rsidRPr="00B40EAF">
              <w:rPr>
                <w:rFonts w:cs="Arial"/>
              </w:rPr>
              <w:t>_______</w:t>
            </w:r>
            <w:r w:rsidR="00F47078">
              <w:rPr>
                <w:rFonts w:cs="Arial"/>
              </w:rPr>
              <w:t>______________________________</w:t>
            </w:r>
          </w:p>
          <w:p w14:paraId="5B216AF5" w14:textId="77777777" w:rsidR="00D8574B" w:rsidRPr="00B40EAF" w:rsidRDefault="00D8574B" w:rsidP="002770F7">
            <w:pPr>
              <w:rPr>
                <w:rFonts w:cs="Arial"/>
              </w:rPr>
            </w:pPr>
            <w:r w:rsidRPr="00B40EAF">
              <w:rPr>
                <w:rFonts w:cs="Arial"/>
              </w:rPr>
              <w:t>[Insert Name]</w:t>
            </w:r>
          </w:p>
          <w:p w14:paraId="2C1115D7" w14:textId="77777777" w:rsidR="00D8574B" w:rsidRPr="00B40EAF" w:rsidRDefault="00D8574B" w:rsidP="002770F7">
            <w:pPr>
              <w:rPr>
                <w:rFonts w:cs="Arial"/>
              </w:rPr>
            </w:pPr>
            <w:r w:rsidRPr="00B40EAF">
              <w:rPr>
                <w:rFonts w:cs="Arial"/>
              </w:rPr>
              <w:t>[Insert Title]</w:t>
            </w:r>
          </w:p>
        </w:tc>
      </w:tr>
      <w:tr w:rsidR="00D8574B" w:rsidRPr="00B40EAF" w14:paraId="1A61199C" w14:textId="77777777" w:rsidTr="003B7169">
        <w:tc>
          <w:tcPr>
            <w:tcW w:w="4744" w:type="dxa"/>
          </w:tcPr>
          <w:p w14:paraId="352FE1EE" w14:textId="77777777" w:rsidR="00D8574B" w:rsidRPr="00B40EAF" w:rsidRDefault="00D8574B" w:rsidP="002770F7">
            <w:pPr>
              <w:rPr>
                <w:rFonts w:cs="Arial"/>
              </w:rPr>
            </w:pPr>
          </w:p>
          <w:p w14:paraId="29CB7B3C" w14:textId="3883F452" w:rsidR="00D8574B" w:rsidRPr="00B40EAF" w:rsidRDefault="00D8574B" w:rsidP="002770F7">
            <w:pPr>
              <w:rPr>
                <w:rFonts w:cs="Arial"/>
              </w:rPr>
            </w:pPr>
            <w:r w:rsidRPr="00B40EAF">
              <w:rPr>
                <w:rFonts w:cs="Arial"/>
              </w:rPr>
              <w:t>_______</w:t>
            </w:r>
            <w:r w:rsidR="00F47078">
              <w:rPr>
                <w:rFonts w:cs="Arial"/>
              </w:rPr>
              <w:t>______________________________</w:t>
            </w:r>
          </w:p>
          <w:p w14:paraId="7E436584" w14:textId="77777777" w:rsidR="00D8574B" w:rsidRPr="00B40EAF" w:rsidRDefault="00D8574B" w:rsidP="002770F7">
            <w:pPr>
              <w:rPr>
                <w:rFonts w:cs="Arial"/>
              </w:rPr>
            </w:pPr>
            <w:r w:rsidRPr="00B40EAF">
              <w:rPr>
                <w:rFonts w:cs="Arial"/>
              </w:rPr>
              <w:t>[Insert Name]</w:t>
            </w:r>
          </w:p>
          <w:p w14:paraId="7A9A660C" w14:textId="77777777" w:rsidR="00D8574B" w:rsidRPr="00B40EAF" w:rsidRDefault="00D8574B" w:rsidP="002770F7">
            <w:pPr>
              <w:rPr>
                <w:rFonts w:cs="Arial"/>
              </w:rPr>
            </w:pPr>
            <w:r w:rsidRPr="00B40EAF">
              <w:rPr>
                <w:rFonts w:cs="Arial"/>
              </w:rPr>
              <w:t>[Insert Title]</w:t>
            </w:r>
          </w:p>
        </w:tc>
        <w:tc>
          <w:tcPr>
            <w:tcW w:w="4744" w:type="dxa"/>
          </w:tcPr>
          <w:p w14:paraId="7944BB3C" w14:textId="77777777" w:rsidR="00D8574B" w:rsidRPr="00B40EAF" w:rsidRDefault="00D8574B" w:rsidP="002770F7">
            <w:pPr>
              <w:rPr>
                <w:rFonts w:cs="Arial"/>
              </w:rPr>
            </w:pPr>
          </w:p>
          <w:p w14:paraId="2C40334D" w14:textId="05CCB670" w:rsidR="00D8574B" w:rsidRPr="00B40EAF" w:rsidRDefault="00D8574B" w:rsidP="002770F7">
            <w:pPr>
              <w:rPr>
                <w:rFonts w:cs="Arial"/>
              </w:rPr>
            </w:pPr>
            <w:r w:rsidRPr="00B40EAF">
              <w:rPr>
                <w:rFonts w:cs="Arial"/>
              </w:rPr>
              <w:t>_______</w:t>
            </w:r>
            <w:r w:rsidR="00F47078">
              <w:rPr>
                <w:rFonts w:cs="Arial"/>
              </w:rPr>
              <w:t>______________________________</w:t>
            </w:r>
          </w:p>
          <w:p w14:paraId="35FCE9D7" w14:textId="77777777" w:rsidR="00D8574B" w:rsidRPr="00B40EAF" w:rsidRDefault="00D8574B" w:rsidP="002770F7">
            <w:pPr>
              <w:rPr>
                <w:rFonts w:cs="Arial"/>
              </w:rPr>
            </w:pPr>
            <w:r w:rsidRPr="00B40EAF">
              <w:rPr>
                <w:rFonts w:cs="Arial"/>
              </w:rPr>
              <w:t>[Insert Name]</w:t>
            </w:r>
          </w:p>
          <w:p w14:paraId="42A3A0EA" w14:textId="77777777" w:rsidR="00D8574B" w:rsidRPr="00B40EAF" w:rsidRDefault="00D8574B" w:rsidP="002770F7">
            <w:pPr>
              <w:rPr>
                <w:rFonts w:cs="Arial"/>
              </w:rPr>
            </w:pPr>
            <w:r w:rsidRPr="00B40EAF">
              <w:rPr>
                <w:rFonts w:cs="Arial"/>
              </w:rPr>
              <w:t>[Insert Title]</w:t>
            </w:r>
          </w:p>
        </w:tc>
      </w:tr>
      <w:tr w:rsidR="00D8574B" w:rsidRPr="00B40EAF" w14:paraId="1E763C34" w14:textId="77777777" w:rsidTr="003B7169">
        <w:tc>
          <w:tcPr>
            <w:tcW w:w="4744" w:type="dxa"/>
          </w:tcPr>
          <w:p w14:paraId="68355EFF" w14:textId="77777777" w:rsidR="00F47078" w:rsidRDefault="00F47078" w:rsidP="002770F7">
            <w:pPr>
              <w:rPr>
                <w:rFonts w:cs="Arial"/>
              </w:rPr>
            </w:pPr>
          </w:p>
          <w:p w14:paraId="6E51348C" w14:textId="519A344A" w:rsidR="00D8574B" w:rsidRPr="00B40EAF" w:rsidRDefault="00D8574B" w:rsidP="002770F7">
            <w:pPr>
              <w:rPr>
                <w:rFonts w:cs="Arial"/>
              </w:rPr>
            </w:pPr>
            <w:r w:rsidRPr="00B40EAF">
              <w:rPr>
                <w:rFonts w:cs="Arial"/>
              </w:rPr>
              <w:t>_______</w:t>
            </w:r>
            <w:r w:rsidR="00F47078">
              <w:rPr>
                <w:rFonts w:cs="Arial"/>
              </w:rPr>
              <w:t>______________________________</w:t>
            </w:r>
          </w:p>
          <w:p w14:paraId="3C59D878" w14:textId="77777777" w:rsidR="00D8574B" w:rsidRPr="00B40EAF" w:rsidRDefault="00D8574B" w:rsidP="002770F7">
            <w:pPr>
              <w:rPr>
                <w:rFonts w:cs="Arial"/>
              </w:rPr>
            </w:pPr>
            <w:r w:rsidRPr="00B40EAF">
              <w:rPr>
                <w:rFonts w:cs="Arial"/>
              </w:rPr>
              <w:t>[Insert Name]</w:t>
            </w:r>
          </w:p>
          <w:p w14:paraId="5DD245F0" w14:textId="77777777" w:rsidR="00D8574B" w:rsidRPr="00B40EAF" w:rsidRDefault="00D8574B" w:rsidP="002770F7">
            <w:pPr>
              <w:rPr>
                <w:rFonts w:cs="Arial"/>
              </w:rPr>
            </w:pPr>
            <w:r w:rsidRPr="00B40EAF">
              <w:rPr>
                <w:rFonts w:cs="Arial"/>
              </w:rPr>
              <w:t>[Insert Title]</w:t>
            </w:r>
          </w:p>
        </w:tc>
        <w:tc>
          <w:tcPr>
            <w:tcW w:w="4744" w:type="dxa"/>
          </w:tcPr>
          <w:p w14:paraId="628A5C9D" w14:textId="77777777" w:rsidR="00F47078" w:rsidRDefault="00F47078" w:rsidP="002770F7">
            <w:pPr>
              <w:rPr>
                <w:rFonts w:cs="Arial"/>
              </w:rPr>
            </w:pPr>
          </w:p>
          <w:p w14:paraId="0CB90E6C" w14:textId="36229831" w:rsidR="00D8574B" w:rsidRPr="00B40EAF" w:rsidRDefault="00D8574B" w:rsidP="002770F7">
            <w:pPr>
              <w:rPr>
                <w:rFonts w:cs="Arial"/>
              </w:rPr>
            </w:pPr>
            <w:r w:rsidRPr="00B40EAF">
              <w:rPr>
                <w:rFonts w:cs="Arial"/>
              </w:rPr>
              <w:t>_______</w:t>
            </w:r>
            <w:r w:rsidR="00F47078">
              <w:rPr>
                <w:rFonts w:cs="Arial"/>
              </w:rPr>
              <w:t>______________________________</w:t>
            </w:r>
          </w:p>
          <w:p w14:paraId="326B0620" w14:textId="77777777" w:rsidR="00D8574B" w:rsidRPr="00B40EAF" w:rsidRDefault="00D8574B" w:rsidP="002770F7">
            <w:pPr>
              <w:rPr>
                <w:rFonts w:cs="Arial"/>
              </w:rPr>
            </w:pPr>
            <w:r w:rsidRPr="00B40EAF">
              <w:rPr>
                <w:rFonts w:cs="Arial"/>
              </w:rPr>
              <w:t>[Insert Name]</w:t>
            </w:r>
          </w:p>
          <w:p w14:paraId="4ED6B8A4" w14:textId="77777777" w:rsidR="00D8574B" w:rsidRPr="00B40EAF" w:rsidRDefault="00D8574B" w:rsidP="002770F7">
            <w:pPr>
              <w:rPr>
                <w:rFonts w:cs="Arial"/>
              </w:rPr>
            </w:pPr>
            <w:r w:rsidRPr="00B40EAF">
              <w:rPr>
                <w:rFonts w:cs="Arial"/>
              </w:rPr>
              <w:t>[Insert Title]</w:t>
            </w:r>
          </w:p>
        </w:tc>
      </w:tr>
      <w:tr w:rsidR="003B7169" w:rsidRPr="00B40EAF" w14:paraId="1CA23EFA" w14:textId="77777777" w:rsidTr="003B7169">
        <w:tc>
          <w:tcPr>
            <w:tcW w:w="4744" w:type="dxa"/>
          </w:tcPr>
          <w:p w14:paraId="29E9B145" w14:textId="77777777" w:rsidR="003B7169" w:rsidRDefault="003B7169" w:rsidP="004739FC">
            <w:pPr>
              <w:rPr>
                <w:rFonts w:cs="Arial"/>
              </w:rPr>
            </w:pPr>
          </w:p>
          <w:p w14:paraId="0542797D" w14:textId="77777777" w:rsidR="003B7169" w:rsidRPr="00B40EAF" w:rsidRDefault="003B7169" w:rsidP="004739FC">
            <w:pPr>
              <w:rPr>
                <w:rFonts w:cs="Arial"/>
              </w:rPr>
            </w:pPr>
            <w:r w:rsidRPr="00B40EAF">
              <w:rPr>
                <w:rFonts w:cs="Arial"/>
              </w:rPr>
              <w:t>_______</w:t>
            </w:r>
            <w:r>
              <w:rPr>
                <w:rFonts w:cs="Arial"/>
              </w:rPr>
              <w:t>______________________________</w:t>
            </w:r>
          </w:p>
          <w:p w14:paraId="623B6695" w14:textId="77777777" w:rsidR="003B7169" w:rsidRPr="00B40EAF" w:rsidRDefault="003B7169" w:rsidP="004739FC">
            <w:pPr>
              <w:rPr>
                <w:rFonts w:cs="Arial"/>
              </w:rPr>
            </w:pPr>
            <w:r w:rsidRPr="00B40EAF">
              <w:rPr>
                <w:rFonts w:cs="Arial"/>
              </w:rPr>
              <w:t>[Insert Name]</w:t>
            </w:r>
          </w:p>
          <w:p w14:paraId="1BDB487C" w14:textId="77777777" w:rsidR="003B7169" w:rsidRPr="00B40EAF" w:rsidRDefault="003B7169" w:rsidP="004739FC">
            <w:pPr>
              <w:rPr>
                <w:rFonts w:cs="Arial"/>
              </w:rPr>
            </w:pPr>
            <w:r w:rsidRPr="00B40EAF">
              <w:rPr>
                <w:rFonts w:cs="Arial"/>
              </w:rPr>
              <w:t>[Insert Title]</w:t>
            </w:r>
          </w:p>
        </w:tc>
        <w:tc>
          <w:tcPr>
            <w:tcW w:w="4744" w:type="dxa"/>
          </w:tcPr>
          <w:p w14:paraId="4678752B" w14:textId="77777777" w:rsidR="003B7169" w:rsidRDefault="003B7169" w:rsidP="004739FC">
            <w:pPr>
              <w:rPr>
                <w:rFonts w:cs="Arial"/>
              </w:rPr>
            </w:pPr>
          </w:p>
          <w:p w14:paraId="1633CE56" w14:textId="77777777" w:rsidR="003B7169" w:rsidRPr="00B40EAF" w:rsidRDefault="003B7169" w:rsidP="004739FC">
            <w:pPr>
              <w:rPr>
                <w:rFonts w:cs="Arial"/>
              </w:rPr>
            </w:pPr>
            <w:r w:rsidRPr="00B40EAF">
              <w:rPr>
                <w:rFonts w:cs="Arial"/>
              </w:rPr>
              <w:t>_______</w:t>
            </w:r>
            <w:r>
              <w:rPr>
                <w:rFonts w:cs="Arial"/>
              </w:rPr>
              <w:t>______________________________</w:t>
            </w:r>
          </w:p>
          <w:p w14:paraId="5C7F794E" w14:textId="77777777" w:rsidR="003B7169" w:rsidRPr="00B40EAF" w:rsidRDefault="003B7169" w:rsidP="004739FC">
            <w:pPr>
              <w:rPr>
                <w:rFonts w:cs="Arial"/>
              </w:rPr>
            </w:pPr>
            <w:r w:rsidRPr="00B40EAF">
              <w:rPr>
                <w:rFonts w:cs="Arial"/>
              </w:rPr>
              <w:t>[Insert Name]</w:t>
            </w:r>
          </w:p>
          <w:p w14:paraId="215D8ACB" w14:textId="77777777" w:rsidR="003B7169" w:rsidRPr="00B40EAF" w:rsidRDefault="003B7169" w:rsidP="004739FC">
            <w:pPr>
              <w:rPr>
                <w:rFonts w:cs="Arial"/>
              </w:rPr>
            </w:pPr>
            <w:r w:rsidRPr="00B40EAF">
              <w:rPr>
                <w:rFonts w:cs="Arial"/>
              </w:rPr>
              <w:t>[Insert Title]</w:t>
            </w:r>
          </w:p>
        </w:tc>
      </w:tr>
      <w:tr w:rsidR="003B7169" w:rsidRPr="00B40EAF" w14:paraId="464F950F" w14:textId="77777777" w:rsidTr="003B7169">
        <w:tc>
          <w:tcPr>
            <w:tcW w:w="4744" w:type="dxa"/>
          </w:tcPr>
          <w:p w14:paraId="1756BD43" w14:textId="77777777" w:rsidR="003B7169" w:rsidRDefault="003B7169" w:rsidP="004739FC">
            <w:pPr>
              <w:rPr>
                <w:rFonts w:cs="Arial"/>
              </w:rPr>
            </w:pPr>
          </w:p>
          <w:p w14:paraId="75A76EE8" w14:textId="77777777" w:rsidR="003B7169" w:rsidRPr="00B40EAF" w:rsidRDefault="003B7169" w:rsidP="004739FC">
            <w:pPr>
              <w:rPr>
                <w:rFonts w:cs="Arial"/>
              </w:rPr>
            </w:pPr>
            <w:r w:rsidRPr="00B40EAF">
              <w:rPr>
                <w:rFonts w:cs="Arial"/>
              </w:rPr>
              <w:t>_______</w:t>
            </w:r>
            <w:r>
              <w:rPr>
                <w:rFonts w:cs="Arial"/>
              </w:rPr>
              <w:t>______________________________</w:t>
            </w:r>
          </w:p>
          <w:p w14:paraId="3356A3A2" w14:textId="77777777" w:rsidR="003B7169" w:rsidRPr="00B40EAF" w:rsidRDefault="003B7169" w:rsidP="004739FC">
            <w:pPr>
              <w:rPr>
                <w:rFonts w:cs="Arial"/>
              </w:rPr>
            </w:pPr>
            <w:r w:rsidRPr="00B40EAF">
              <w:rPr>
                <w:rFonts w:cs="Arial"/>
              </w:rPr>
              <w:t>[Insert Name]</w:t>
            </w:r>
          </w:p>
          <w:p w14:paraId="1DD04051" w14:textId="77777777" w:rsidR="003B7169" w:rsidRPr="00B40EAF" w:rsidRDefault="003B7169" w:rsidP="004739FC">
            <w:pPr>
              <w:rPr>
                <w:rFonts w:cs="Arial"/>
              </w:rPr>
            </w:pPr>
            <w:r w:rsidRPr="00B40EAF">
              <w:rPr>
                <w:rFonts w:cs="Arial"/>
              </w:rPr>
              <w:t>[Insert Title]</w:t>
            </w:r>
          </w:p>
        </w:tc>
        <w:tc>
          <w:tcPr>
            <w:tcW w:w="4744" w:type="dxa"/>
          </w:tcPr>
          <w:p w14:paraId="59401B52" w14:textId="77777777" w:rsidR="003B7169" w:rsidRDefault="003B7169" w:rsidP="004739FC">
            <w:pPr>
              <w:rPr>
                <w:rFonts w:cs="Arial"/>
              </w:rPr>
            </w:pPr>
          </w:p>
          <w:p w14:paraId="0B6505F7" w14:textId="77777777" w:rsidR="003B7169" w:rsidRPr="00B40EAF" w:rsidRDefault="003B7169" w:rsidP="004739FC">
            <w:pPr>
              <w:rPr>
                <w:rFonts w:cs="Arial"/>
              </w:rPr>
            </w:pPr>
            <w:r w:rsidRPr="00B40EAF">
              <w:rPr>
                <w:rFonts w:cs="Arial"/>
              </w:rPr>
              <w:t>_______</w:t>
            </w:r>
            <w:r>
              <w:rPr>
                <w:rFonts w:cs="Arial"/>
              </w:rPr>
              <w:t>______________________________</w:t>
            </w:r>
          </w:p>
          <w:p w14:paraId="3DA27ACB" w14:textId="77777777" w:rsidR="003B7169" w:rsidRPr="00B40EAF" w:rsidRDefault="003B7169" w:rsidP="004739FC">
            <w:pPr>
              <w:rPr>
                <w:rFonts w:cs="Arial"/>
              </w:rPr>
            </w:pPr>
            <w:r w:rsidRPr="00B40EAF">
              <w:rPr>
                <w:rFonts w:cs="Arial"/>
              </w:rPr>
              <w:t>[Insert Name]</w:t>
            </w:r>
          </w:p>
          <w:p w14:paraId="1D4DA214" w14:textId="77777777" w:rsidR="003B7169" w:rsidRPr="00B40EAF" w:rsidRDefault="003B7169" w:rsidP="004739FC">
            <w:pPr>
              <w:rPr>
                <w:rFonts w:cs="Arial"/>
              </w:rPr>
            </w:pPr>
            <w:r w:rsidRPr="00B40EAF">
              <w:rPr>
                <w:rFonts w:cs="Arial"/>
              </w:rPr>
              <w:t>[Insert Title]</w:t>
            </w:r>
          </w:p>
        </w:tc>
      </w:tr>
    </w:tbl>
    <w:p w14:paraId="191ABFD5" w14:textId="777845E9" w:rsidR="00D8574B" w:rsidRPr="00B40EAF" w:rsidRDefault="00D8574B" w:rsidP="002770F7">
      <w:pPr>
        <w:pStyle w:val="Heading2"/>
        <w:rPr>
          <w:rFonts w:cs="Arial"/>
        </w:rPr>
      </w:pPr>
      <w:bookmarkStart w:id="3" w:name="_Toc387046984"/>
      <w:r w:rsidRPr="00B40EAF">
        <w:rPr>
          <w:rFonts w:cs="Arial"/>
        </w:rPr>
        <w:lastRenderedPageBreak/>
        <w:t>Approval and Implementation</w:t>
      </w:r>
      <w:bookmarkEnd w:id="3"/>
      <w:r w:rsidR="00FD043C" w:rsidRPr="00B40EAF">
        <w:rPr>
          <w:rFonts w:cs="Arial"/>
        </w:rPr>
        <w:t xml:space="preserve"> </w:t>
      </w:r>
    </w:p>
    <w:p w14:paraId="5DFBE7C5" w14:textId="3D6B0F9A" w:rsidR="003E794A" w:rsidRPr="00B40EAF" w:rsidRDefault="00A710EB" w:rsidP="002770F7">
      <w:pPr>
        <w:rPr>
          <w:rFonts w:cs="Arial"/>
        </w:rPr>
      </w:pPr>
      <w:r>
        <w:rPr>
          <w:rFonts w:cs="Arial"/>
        </w:rPr>
        <w:t xml:space="preserve">This </w:t>
      </w:r>
      <w:r w:rsidR="00FD043C" w:rsidRPr="00B40EAF">
        <w:rPr>
          <w:rFonts w:cs="Arial"/>
        </w:rPr>
        <w:t>Emergency Operations Plan opera</w:t>
      </w:r>
      <w:r w:rsidR="00103851">
        <w:rPr>
          <w:rFonts w:cs="Arial"/>
        </w:rPr>
        <w:t>tes within the framework of the</w:t>
      </w:r>
      <w:r w:rsidR="00FD043C" w:rsidRPr="00B40EAF">
        <w:rPr>
          <w:rFonts w:cs="Arial"/>
        </w:rPr>
        <w:t xml:space="preserve"> </w:t>
      </w:r>
      <w:r w:rsidRPr="00A710EB">
        <w:rPr>
          <w:rFonts w:cs="Arial"/>
        </w:rPr>
        <w:t>Des Moines Diocese</w:t>
      </w:r>
      <w:r>
        <w:rPr>
          <w:rFonts w:cs="Arial"/>
          <w:b/>
        </w:rPr>
        <w:t xml:space="preserve"> </w:t>
      </w:r>
      <w:r w:rsidR="00FD043C" w:rsidRPr="00B40EAF">
        <w:rPr>
          <w:rFonts w:cs="Arial"/>
        </w:rPr>
        <w:t>policy.  Any changes to th</w:t>
      </w:r>
      <w:r>
        <w:rPr>
          <w:rFonts w:cs="Arial"/>
        </w:rPr>
        <w:t xml:space="preserve">is plan require approval of </w:t>
      </w:r>
      <w:r w:rsidRPr="00A710EB">
        <w:rPr>
          <w:rFonts w:cs="Arial"/>
          <w:b/>
        </w:rPr>
        <w:t>(Insert Name)</w:t>
      </w:r>
      <w:r>
        <w:rPr>
          <w:rFonts w:cs="Arial"/>
        </w:rPr>
        <w:t xml:space="preserve"> </w:t>
      </w:r>
      <w:r w:rsidR="00FD043C" w:rsidRPr="00B40EAF">
        <w:rPr>
          <w:rFonts w:cs="Arial"/>
        </w:rPr>
        <w:t>or his/her designee.  This plan supersedes all previous plans.</w:t>
      </w:r>
    </w:p>
    <w:p w14:paraId="3918A9D9" w14:textId="3F0C61C3" w:rsidR="006A4A1F" w:rsidRPr="00B40EAF" w:rsidRDefault="006A4A1F" w:rsidP="002770F7">
      <w:pPr>
        <w:rPr>
          <w:rFonts w:cs="Arial"/>
          <w:i/>
        </w:rPr>
      </w:pPr>
      <w:r w:rsidRPr="00B40EAF">
        <w:rPr>
          <w:rFonts w:cs="Arial"/>
          <w:i/>
        </w:rPr>
        <w:t xml:space="preserve">There may be provisions under which formal approval is not required.  </w:t>
      </w:r>
      <w:r w:rsidR="00F47078">
        <w:rPr>
          <w:rFonts w:cs="Arial"/>
          <w:i/>
        </w:rPr>
        <w:t>For example</w:t>
      </w:r>
      <w:r w:rsidRPr="00B40EAF">
        <w:rPr>
          <w:rFonts w:cs="Arial"/>
          <w:i/>
        </w:rPr>
        <w:t xml:space="preserve">, changes to less than 10% of the content may require signature by the </w:t>
      </w:r>
      <w:r w:rsidR="00A710EB">
        <w:rPr>
          <w:rFonts w:cs="Arial"/>
          <w:i/>
        </w:rPr>
        <w:t>Parish Priest</w:t>
      </w:r>
      <w:r w:rsidRPr="00B40EAF">
        <w:rPr>
          <w:rFonts w:cs="Arial"/>
          <w:i/>
        </w:rPr>
        <w:t xml:space="preserve"> designee only.  Any such provisions should </w:t>
      </w:r>
      <w:r w:rsidR="00103851">
        <w:rPr>
          <w:rFonts w:cs="Arial"/>
          <w:i/>
        </w:rPr>
        <w:t xml:space="preserve">be identified in the Plan Development and Maintenance Section. </w:t>
      </w:r>
    </w:p>
    <w:p w14:paraId="0F4A46B3" w14:textId="0238CBD8" w:rsidR="00D8574B" w:rsidRPr="00B40EAF" w:rsidRDefault="006A4A1F" w:rsidP="002770F7">
      <w:pPr>
        <w:rPr>
          <w:rFonts w:cs="Arial"/>
          <w:i/>
        </w:rPr>
      </w:pPr>
      <w:r w:rsidRPr="00B40EAF">
        <w:rPr>
          <w:rFonts w:cs="Arial"/>
          <w:i/>
        </w:rPr>
        <w:t xml:space="preserve">  </w:t>
      </w:r>
    </w:p>
    <w:p w14:paraId="2F87024B" w14:textId="38610844" w:rsidR="00D8574B" w:rsidRPr="00B40EAF" w:rsidRDefault="00D8574B" w:rsidP="002770F7">
      <w:pPr>
        <w:pStyle w:val="Heading2"/>
        <w:rPr>
          <w:rFonts w:cs="Arial"/>
        </w:rPr>
      </w:pPr>
      <w:bookmarkStart w:id="4" w:name="_Toc387046985"/>
      <w:r w:rsidRPr="00B40EAF">
        <w:rPr>
          <w:rFonts w:cs="Arial"/>
        </w:rPr>
        <w:t>Record of Changes</w:t>
      </w:r>
      <w:bookmarkEnd w:id="4"/>
      <w:r w:rsidR="00FD043C" w:rsidRPr="00B40EAF">
        <w:rPr>
          <w:rFonts w:cs="Arial"/>
        </w:rPr>
        <w:t xml:space="preserve"> </w:t>
      </w:r>
    </w:p>
    <w:p w14:paraId="23F76947" w14:textId="0D4BC4FD" w:rsidR="003E794A" w:rsidRPr="00B40EAF" w:rsidRDefault="00FD043C" w:rsidP="002770F7">
      <w:pPr>
        <w:rPr>
          <w:rFonts w:cs="Arial"/>
        </w:rPr>
      </w:pPr>
      <w:r w:rsidRPr="00B40EAF">
        <w:rPr>
          <w:rFonts w:cs="Arial"/>
        </w:rPr>
        <w:t>All changes to this plan must</w:t>
      </w:r>
      <w:r w:rsidR="006B4AC4" w:rsidRPr="00B40EAF">
        <w:rPr>
          <w:rFonts w:cs="Arial"/>
        </w:rPr>
        <w:t xml:space="preserve"> be</w:t>
      </w:r>
      <w:r w:rsidRPr="00B40EAF">
        <w:rPr>
          <w:rFonts w:cs="Arial"/>
        </w:rPr>
        <w:t xml:space="preserve"> recorded.</w:t>
      </w:r>
    </w:p>
    <w:tbl>
      <w:tblPr>
        <w:tblStyle w:val="LightGrid"/>
        <w:tblW w:w="0" w:type="auto"/>
        <w:tblLook w:val="04A0" w:firstRow="1" w:lastRow="0" w:firstColumn="1" w:lastColumn="0" w:noHBand="0" w:noVBand="1"/>
        <w:tblCaption w:val="Record of Changes Table"/>
        <w:tblDescription w:val="This table would provide a list of changes made to the plan and includes the name, date, and a summary of the changes. "/>
      </w:tblPr>
      <w:tblGrid>
        <w:gridCol w:w="2335"/>
        <w:gridCol w:w="2334"/>
        <w:gridCol w:w="2335"/>
        <w:gridCol w:w="2336"/>
      </w:tblGrid>
      <w:tr w:rsidR="00D8574B" w:rsidRPr="00B40EAF" w14:paraId="73092336" w14:textId="77777777" w:rsidTr="006B4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96FB2BD" w14:textId="77777777" w:rsidR="00D8574B" w:rsidRPr="00B40EAF" w:rsidRDefault="00D8574B" w:rsidP="002770F7">
            <w:pPr>
              <w:rPr>
                <w:rFonts w:cs="Arial"/>
              </w:rPr>
            </w:pPr>
            <w:r w:rsidRPr="00B40EAF">
              <w:rPr>
                <w:rFonts w:cs="Arial"/>
              </w:rPr>
              <w:t>Change Number</w:t>
            </w:r>
          </w:p>
        </w:tc>
        <w:tc>
          <w:tcPr>
            <w:tcW w:w="2337" w:type="dxa"/>
          </w:tcPr>
          <w:p w14:paraId="7D28DF0A"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Date of Change</w:t>
            </w:r>
          </w:p>
        </w:tc>
        <w:tc>
          <w:tcPr>
            <w:tcW w:w="2338" w:type="dxa"/>
          </w:tcPr>
          <w:p w14:paraId="24016F6E"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Name</w:t>
            </w:r>
          </w:p>
        </w:tc>
        <w:tc>
          <w:tcPr>
            <w:tcW w:w="2338" w:type="dxa"/>
          </w:tcPr>
          <w:p w14:paraId="661C9EE8"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Summary of Change</w:t>
            </w:r>
          </w:p>
        </w:tc>
      </w:tr>
      <w:tr w:rsidR="00D8574B" w:rsidRPr="00B40EAF" w14:paraId="08E05015"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098D543" w14:textId="77777777" w:rsidR="00D8574B" w:rsidRPr="00B40EAF" w:rsidRDefault="00D8574B" w:rsidP="002770F7">
            <w:pPr>
              <w:rPr>
                <w:rFonts w:cs="Arial"/>
              </w:rPr>
            </w:pPr>
          </w:p>
        </w:tc>
        <w:tc>
          <w:tcPr>
            <w:tcW w:w="2337" w:type="dxa"/>
          </w:tcPr>
          <w:p w14:paraId="423A54EA"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2D86C39"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3BCB108"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5A4197E6"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6CF6BE" w14:textId="77777777" w:rsidR="00D8574B" w:rsidRPr="00B40EAF" w:rsidRDefault="00D8574B" w:rsidP="002770F7">
            <w:pPr>
              <w:rPr>
                <w:rFonts w:cs="Arial"/>
              </w:rPr>
            </w:pPr>
          </w:p>
        </w:tc>
        <w:tc>
          <w:tcPr>
            <w:tcW w:w="2337" w:type="dxa"/>
          </w:tcPr>
          <w:p w14:paraId="0F42AAF2"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0BA4CA2D"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4BECE608"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07664D21"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16D27FA" w14:textId="77777777" w:rsidR="00D8574B" w:rsidRPr="00B40EAF" w:rsidRDefault="00D8574B" w:rsidP="002770F7">
            <w:pPr>
              <w:rPr>
                <w:rFonts w:cs="Arial"/>
              </w:rPr>
            </w:pPr>
          </w:p>
        </w:tc>
        <w:tc>
          <w:tcPr>
            <w:tcW w:w="2337" w:type="dxa"/>
          </w:tcPr>
          <w:p w14:paraId="73A357FE"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C7391A0"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8A685C2"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36615A41"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A9A2CE" w14:textId="77777777" w:rsidR="00D8574B" w:rsidRPr="00B40EAF" w:rsidRDefault="00D8574B" w:rsidP="002770F7">
            <w:pPr>
              <w:rPr>
                <w:rFonts w:cs="Arial"/>
              </w:rPr>
            </w:pPr>
          </w:p>
        </w:tc>
        <w:tc>
          <w:tcPr>
            <w:tcW w:w="2337" w:type="dxa"/>
          </w:tcPr>
          <w:p w14:paraId="58D7C566"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68BCD0F7"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2EA977B0"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1030C75C"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FD035BF" w14:textId="77777777" w:rsidR="00D8574B" w:rsidRPr="00B40EAF" w:rsidRDefault="00D8574B" w:rsidP="002770F7">
            <w:pPr>
              <w:rPr>
                <w:rFonts w:cs="Arial"/>
              </w:rPr>
            </w:pPr>
          </w:p>
        </w:tc>
        <w:tc>
          <w:tcPr>
            <w:tcW w:w="2337" w:type="dxa"/>
          </w:tcPr>
          <w:p w14:paraId="01AABAD4"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DCE13B6"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35D6E58B"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613E3D8F"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A5CE14D" w14:textId="77777777" w:rsidR="00D8574B" w:rsidRPr="00B40EAF" w:rsidRDefault="00D8574B" w:rsidP="002770F7">
            <w:pPr>
              <w:rPr>
                <w:rFonts w:cs="Arial"/>
              </w:rPr>
            </w:pPr>
          </w:p>
        </w:tc>
        <w:tc>
          <w:tcPr>
            <w:tcW w:w="2337" w:type="dxa"/>
          </w:tcPr>
          <w:p w14:paraId="183C0863"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21A8765"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EC907D4"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798E454B"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CC8638" w14:textId="77777777" w:rsidR="00D8574B" w:rsidRPr="00B40EAF" w:rsidRDefault="00D8574B" w:rsidP="002770F7">
            <w:pPr>
              <w:rPr>
                <w:rFonts w:cs="Arial"/>
              </w:rPr>
            </w:pPr>
          </w:p>
        </w:tc>
        <w:tc>
          <w:tcPr>
            <w:tcW w:w="2337" w:type="dxa"/>
          </w:tcPr>
          <w:p w14:paraId="6045E211"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3FE8A34"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708D98A"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bl>
    <w:p w14:paraId="620536FE" w14:textId="77777777" w:rsidR="00D8574B" w:rsidRPr="00B40EAF" w:rsidRDefault="00D8574B" w:rsidP="002770F7">
      <w:pPr>
        <w:rPr>
          <w:rFonts w:cs="Arial"/>
        </w:rPr>
      </w:pPr>
    </w:p>
    <w:p w14:paraId="29A55422" w14:textId="0DC3C7E0" w:rsidR="00D8574B" w:rsidRPr="00B40EAF" w:rsidRDefault="00D8574B" w:rsidP="002770F7">
      <w:pPr>
        <w:pStyle w:val="Heading2"/>
        <w:rPr>
          <w:rFonts w:cs="Arial"/>
        </w:rPr>
      </w:pPr>
      <w:bookmarkStart w:id="5" w:name="_Toc387046986"/>
      <w:r w:rsidRPr="00B40EAF">
        <w:rPr>
          <w:rFonts w:cs="Arial"/>
        </w:rPr>
        <w:t>Record of Distribution</w:t>
      </w:r>
      <w:bookmarkEnd w:id="5"/>
      <w:r w:rsidR="00FD043C" w:rsidRPr="00B40EAF">
        <w:rPr>
          <w:rFonts w:cs="Arial"/>
        </w:rPr>
        <w:t xml:space="preserve"> </w:t>
      </w:r>
    </w:p>
    <w:p w14:paraId="202967F1" w14:textId="1F19A05B" w:rsidR="008046D6" w:rsidRPr="00B40EAF" w:rsidRDefault="008046D6" w:rsidP="002770F7">
      <w:pPr>
        <w:rPr>
          <w:rFonts w:cs="Arial"/>
          <w:i/>
        </w:rPr>
      </w:pPr>
      <w:r w:rsidRPr="00B40EAF">
        <w:rPr>
          <w:rFonts w:cs="Arial"/>
          <w:i/>
        </w:rPr>
        <w:t>Updated or r</w:t>
      </w:r>
      <w:r w:rsidR="00463C07">
        <w:rPr>
          <w:rFonts w:cs="Arial"/>
          <w:i/>
        </w:rPr>
        <w:t>evised plans must be distributed</w:t>
      </w:r>
      <w:r w:rsidRPr="00B40EAF">
        <w:rPr>
          <w:rFonts w:cs="Arial"/>
          <w:i/>
        </w:rPr>
        <w:t xml:space="preserve">.  This process should be </w:t>
      </w:r>
      <w:r w:rsidR="00463C07">
        <w:rPr>
          <w:rFonts w:cs="Arial"/>
          <w:i/>
        </w:rPr>
        <w:t>documented</w:t>
      </w:r>
      <w:r w:rsidRPr="00B40EAF">
        <w:rPr>
          <w:rFonts w:cs="Arial"/>
          <w:i/>
        </w:rPr>
        <w:t xml:space="preserve"> in this section and may include a breakdown by</w:t>
      </w:r>
      <w:r w:rsidR="00463C07">
        <w:rPr>
          <w:rFonts w:cs="Arial"/>
          <w:i/>
        </w:rPr>
        <w:t xml:space="preserve"> individual or agency response partner</w:t>
      </w:r>
      <w:r w:rsidRPr="00B40EAF">
        <w:rPr>
          <w:rFonts w:cs="Arial"/>
          <w:i/>
        </w:rPr>
        <w:t xml:space="preserve">. </w:t>
      </w:r>
    </w:p>
    <w:p w14:paraId="4333E4BD" w14:textId="77777777" w:rsidR="003E794A" w:rsidRPr="00B40EAF" w:rsidRDefault="003E794A" w:rsidP="002770F7">
      <w:pPr>
        <w:rPr>
          <w:rFonts w:cs="Arial"/>
        </w:rPr>
      </w:pPr>
    </w:p>
    <w:tbl>
      <w:tblPr>
        <w:tblStyle w:val="LightGrid"/>
        <w:tblW w:w="0" w:type="auto"/>
        <w:tblLook w:val="04A0" w:firstRow="1" w:lastRow="0" w:firstColumn="1" w:lastColumn="0" w:noHBand="0" w:noVBand="1"/>
        <w:tblCaption w:val="Record of Distribution table."/>
        <w:tblDescription w:val="This table would provide a list of the persons who received the updated plan and includes the date of delivery and number of copies recieved.  "/>
      </w:tblPr>
      <w:tblGrid>
        <w:gridCol w:w="2335"/>
        <w:gridCol w:w="2335"/>
        <w:gridCol w:w="2335"/>
        <w:gridCol w:w="2335"/>
      </w:tblGrid>
      <w:tr w:rsidR="00D8574B" w:rsidRPr="00B40EAF" w14:paraId="6955DBF4" w14:textId="77777777" w:rsidTr="006B4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6996050" w14:textId="77777777" w:rsidR="00D8574B" w:rsidRPr="00B40EAF" w:rsidRDefault="00D8574B" w:rsidP="002770F7">
            <w:pPr>
              <w:rPr>
                <w:rFonts w:cs="Arial"/>
              </w:rPr>
            </w:pPr>
            <w:r w:rsidRPr="00B40EAF">
              <w:rPr>
                <w:rFonts w:cs="Arial"/>
              </w:rPr>
              <w:t>Title and name of person receiving the plan</w:t>
            </w:r>
          </w:p>
        </w:tc>
        <w:tc>
          <w:tcPr>
            <w:tcW w:w="2337" w:type="dxa"/>
          </w:tcPr>
          <w:p w14:paraId="0510AD3D" w14:textId="3529817A" w:rsidR="00D8574B" w:rsidRPr="00B40EAF" w:rsidRDefault="00D8574B" w:rsidP="00463C0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Agency (government agency, or private-sector entity)</w:t>
            </w:r>
          </w:p>
        </w:tc>
        <w:tc>
          <w:tcPr>
            <w:tcW w:w="2338" w:type="dxa"/>
          </w:tcPr>
          <w:p w14:paraId="6BD2BE45"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Date of delivery</w:t>
            </w:r>
          </w:p>
        </w:tc>
        <w:tc>
          <w:tcPr>
            <w:tcW w:w="2338" w:type="dxa"/>
          </w:tcPr>
          <w:p w14:paraId="0EDA575A"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Number of copies delivered</w:t>
            </w:r>
          </w:p>
        </w:tc>
      </w:tr>
      <w:tr w:rsidR="00D8574B" w:rsidRPr="00B40EAF" w14:paraId="005FE7C9"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DE40BB1" w14:textId="77777777" w:rsidR="00D8574B" w:rsidRPr="00B40EAF" w:rsidRDefault="00D8574B" w:rsidP="002770F7">
            <w:pPr>
              <w:rPr>
                <w:rFonts w:cs="Arial"/>
              </w:rPr>
            </w:pPr>
          </w:p>
        </w:tc>
        <w:tc>
          <w:tcPr>
            <w:tcW w:w="2337" w:type="dxa"/>
          </w:tcPr>
          <w:p w14:paraId="50A135EE"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39EC0E1"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C5A5447"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188BB045"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4BC223" w14:textId="77777777" w:rsidR="00D8574B" w:rsidRPr="00B40EAF" w:rsidRDefault="00D8574B" w:rsidP="002770F7">
            <w:pPr>
              <w:rPr>
                <w:rFonts w:cs="Arial"/>
              </w:rPr>
            </w:pPr>
          </w:p>
        </w:tc>
        <w:tc>
          <w:tcPr>
            <w:tcW w:w="2337" w:type="dxa"/>
          </w:tcPr>
          <w:p w14:paraId="4763BACB"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801CC32"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8037AD2"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634F7A66"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1F602B6" w14:textId="77777777" w:rsidR="00D8574B" w:rsidRPr="00B40EAF" w:rsidRDefault="00D8574B" w:rsidP="002770F7">
            <w:pPr>
              <w:rPr>
                <w:rFonts w:cs="Arial"/>
              </w:rPr>
            </w:pPr>
          </w:p>
        </w:tc>
        <w:tc>
          <w:tcPr>
            <w:tcW w:w="2337" w:type="dxa"/>
          </w:tcPr>
          <w:p w14:paraId="15D2CA13"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29EF918"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37C6DE6B"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30581626"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17787D" w14:textId="77777777" w:rsidR="00D8574B" w:rsidRPr="00B40EAF" w:rsidRDefault="00D8574B" w:rsidP="002770F7">
            <w:pPr>
              <w:rPr>
                <w:rFonts w:cs="Arial"/>
              </w:rPr>
            </w:pPr>
          </w:p>
        </w:tc>
        <w:tc>
          <w:tcPr>
            <w:tcW w:w="2337" w:type="dxa"/>
          </w:tcPr>
          <w:p w14:paraId="4E7640A8"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299B4094"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4409358C"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33E7113C"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5684EC" w14:textId="77777777" w:rsidR="00D8574B" w:rsidRPr="00B40EAF" w:rsidRDefault="00D8574B" w:rsidP="002770F7">
            <w:pPr>
              <w:rPr>
                <w:rFonts w:cs="Arial"/>
              </w:rPr>
            </w:pPr>
          </w:p>
        </w:tc>
        <w:tc>
          <w:tcPr>
            <w:tcW w:w="2337" w:type="dxa"/>
          </w:tcPr>
          <w:p w14:paraId="183638C3"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32C614F"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89E170D"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583F7346"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28CF786" w14:textId="77777777" w:rsidR="00D8574B" w:rsidRPr="00B40EAF" w:rsidRDefault="00D8574B" w:rsidP="002770F7">
            <w:pPr>
              <w:rPr>
                <w:rFonts w:cs="Arial"/>
              </w:rPr>
            </w:pPr>
          </w:p>
        </w:tc>
        <w:tc>
          <w:tcPr>
            <w:tcW w:w="2337" w:type="dxa"/>
          </w:tcPr>
          <w:p w14:paraId="3500A985"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757424FC"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03BBD74E"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2520DC0D"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5361727" w14:textId="77777777" w:rsidR="00D8574B" w:rsidRPr="00B40EAF" w:rsidRDefault="00D8574B" w:rsidP="002770F7">
            <w:pPr>
              <w:rPr>
                <w:rFonts w:cs="Arial"/>
              </w:rPr>
            </w:pPr>
          </w:p>
        </w:tc>
        <w:tc>
          <w:tcPr>
            <w:tcW w:w="2337" w:type="dxa"/>
          </w:tcPr>
          <w:p w14:paraId="5722FB06"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404F66F"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D6EF7AE"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bl>
    <w:p w14:paraId="78A6B2B7" w14:textId="77777777" w:rsidR="00D8574B" w:rsidRPr="00B40EAF" w:rsidRDefault="00D8574B" w:rsidP="002770F7">
      <w:pPr>
        <w:rPr>
          <w:rFonts w:cs="Arial"/>
        </w:rPr>
      </w:pPr>
    </w:p>
    <w:p w14:paraId="2E230813" w14:textId="77777777" w:rsidR="00D8574B" w:rsidRPr="00B40EAF" w:rsidRDefault="00D8574B" w:rsidP="002770F7">
      <w:pPr>
        <w:rPr>
          <w:rFonts w:cs="Arial"/>
        </w:rPr>
      </w:pPr>
      <w:r w:rsidRPr="00B40EAF">
        <w:rPr>
          <w:rFonts w:cs="Arial"/>
        </w:rPr>
        <w:br w:type="page"/>
      </w:r>
    </w:p>
    <w:p w14:paraId="4F0EE699" w14:textId="77777777" w:rsidR="00D8574B" w:rsidRPr="00B40EAF" w:rsidRDefault="00D8574B" w:rsidP="002770F7">
      <w:pPr>
        <w:pStyle w:val="Heading1"/>
        <w:rPr>
          <w:rFonts w:cs="Arial"/>
        </w:rPr>
      </w:pPr>
      <w:bookmarkStart w:id="6" w:name="_Toc387046987"/>
      <w:r w:rsidRPr="00B40EAF">
        <w:rPr>
          <w:rFonts w:cs="Arial"/>
        </w:rPr>
        <w:lastRenderedPageBreak/>
        <w:t>Purpose</w:t>
      </w:r>
      <w:bookmarkEnd w:id="6"/>
    </w:p>
    <w:p w14:paraId="1F7906AA" w14:textId="07ACCCF3" w:rsidR="00530895" w:rsidRPr="00B40EAF" w:rsidRDefault="00F34921" w:rsidP="002770F7">
      <w:pPr>
        <w:rPr>
          <w:rFonts w:cs="Arial"/>
        </w:rPr>
      </w:pPr>
      <w:r w:rsidRPr="00B40EAF">
        <w:rPr>
          <w:rFonts w:cs="Arial"/>
        </w:rPr>
        <w:t>The purpose of the Emergency Op</w:t>
      </w:r>
      <w:r w:rsidR="00263D61" w:rsidRPr="00B40EAF">
        <w:rPr>
          <w:rFonts w:cs="Arial"/>
        </w:rPr>
        <w:t xml:space="preserve">erations Plan (EOP) is to outline the responsibilities and duties of </w:t>
      </w:r>
      <w:r w:rsidR="00A710EB">
        <w:rPr>
          <w:rFonts w:cs="Arial"/>
        </w:rPr>
        <w:t xml:space="preserve">parish </w:t>
      </w:r>
      <w:r w:rsidR="00263D61" w:rsidRPr="00B40EAF">
        <w:rPr>
          <w:rFonts w:cs="Arial"/>
        </w:rPr>
        <w:t>e</w:t>
      </w:r>
      <w:r w:rsidR="00A710EB">
        <w:rPr>
          <w:rFonts w:cs="Arial"/>
        </w:rPr>
        <w:t>mployees and volunteers in an</w:t>
      </w:r>
      <w:r w:rsidR="00F47078">
        <w:rPr>
          <w:rFonts w:cs="Arial"/>
        </w:rPr>
        <w:t xml:space="preserve"> emergency</w:t>
      </w:r>
      <w:r w:rsidR="00263D61" w:rsidRPr="00B40EAF">
        <w:rPr>
          <w:rFonts w:cs="Arial"/>
        </w:rPr>
        <w:t>.  Development of this plan has been done in collaboration with community response partners to ensure coordinated stakeholder participation and to best utilize available resources.  This planning effort</w:t>
      </w:r>
      <w:r w:rsidR="00F47078">
        <w:rPr>
          <w:rFonts w:cs="Arial"/>
        </w:rPr>
        <w:t>,</w:t>
      </w:r>
      <w:r w:rsidR="00263D61" w:rsidRPr="00B40EAF">
        <w:rPr>
          <w:rFonts w:cs="Arial"/>
        </w:rPr>
        <w:t xml:space="preserve"> along with training and </w:t>
      </w:r>
      <w:r w:rsidR="00E12B07" w:rsidRPr="00B40EAF">
        <w:rPr>
          <w:rFonts w:cs="Arial"/>
        </w:rPr>
        <w:t>exercises</w:t>
      </w:r>
      <w:r w:rsidR="00F47078">
        <w:rPr>
          <w:rFonts w:cs="Arial"/>
        </w:rPr>
        <w:t>,</w:t>
      </w:r>
      <w:r w:rsidR="00263D61" w:rsidRPr="00B40EAF">
        <w:rPr>
          <w:rFonts w:cs="Arial"/>
        </w:rPr>
        <w:t xml:space="preserve"> empowers everyone involved in an emergency to act quickly and knowledgably.  The plan educates </w:t>
      </w:r>
      <w:r w:rsidR="00A710EB">
        <w:rPr>
          <w:rFonts w:cs="Arial"/>
        </w:rPr>
        <w:t xml:space="preserve">all </w:t>
      </w:r>
      <w:r w:rsidR="00263D61" w:rsidRPr="00B40EAF">
        <w:rPr>
          <w:rFonts w:cs="Arial"/>
        </w:rPr>
        <w:t xml:space="preserve">stakeholders on their roles and responsibilities before, during, and after an incident.  This plan assures all concerned citizens that </w:t>
      </w:r>
      <w:r w:rsidR="00263D61" w:rsidRPr="00EA0117">
        <w:rPr>
          <w:rFonts w:cs="Arial"/>
          <w:b/>
        </w:rPr>
        <w:t>(</w:t>
      </w:r>
      <w:r w:rsidR="00A710EB">
        <w:rPr>
          <w:rFonts w:cs="Arial"/>
          <w:b/>
        </w:rPr>
        <w:t xml:space="preserve">PARISH </w:t>
      </w:r>
      <w:r w:rsidR="00263D61" w:rsidRPr="00EA0117">
        <w:rPr>
          <w:rFonts w:cs="Arial"/>
          <w:b/>
        </w:rPr>
        <w:t>NAME)</w:t>
      </w:r>
      <w:r w:rsidR="00263D61" w:rsidRPr="00B40EAF">
        <w:rPr>
          <w:rFonts w:cs="Arial"/>
          <w:i/>
        </w:rPr>
        <w:t xml:space="preserve"> </w:t>
      </w:r>
      <w:r w:rsidR="006B4AC4" w:rsidRPr="00B40EAF">
        <w:rPr>
          <w:rFonts w:cs="Arial"/>
        </w:rPr>
        <w:t>has</w:t>
      </w:r>
      <w:r w:rsidR="00263D61" w:rsidRPr="00B40EAF">
        <w:rPr>
          <w:rFonts w:cs="Arial"/>
        </w:rPr>
        <w:t xml:space="preserve"> established guidelines and procedures to respond to threats and hazards in an effective way.  </w:t>
      </w:r>
    </w:p>
    <w:p w14:paraId="15B765E7" w14:textId="2F0C0251" w:rsidR="000767D5" w:rsidRPr="00B40EAF" w:rsidRDefault="000767D5" w:rsidP="002770F7">
      <w:pPr>
        <w:rPr>
          <w:rFonts w:cs="Arial"/>
        </w:rPr>
      </w:pPr>
      <w:r w:rsidRPr="00B40EAF">
        <w:rPr>
          <w:rFonts w:cs="Arial"/>
        </w:rPr>
        <w:t>This plan provides an all-hazards approach to dealing with incidents and is</w:t>
      </w:r>
      <w:r w:rsidR="00511817">
        <w:rPr>
          <w:rFonts w:cs="Arial"/>
        </w:rPr>
        <w:t xml:space="preserve"> inclusive of all situations, parishioners, and individuals using the church facility</w:t>
      </w:r>
      <w:r w:rsidR="007939CB" w:rsidRPr="00B40EAF">
        <w:rPr>
          <w:rFonts w:cs="Arial"/>
        </w:rPr>
        <w:t>. The attached Annex</w:t>
      </w:r>
      <w:r w:rsidR="00511817">
        <w:rPr>
          <w:rFonts w:cs="Arial"/>
        </w:rPr>
        <w:t xml:space="preserve">es </w:t>
      </w:r>
      <w:r w:rsidRPr="00B40EAF">
        <w:rPr>
          <w:rFonts w:cs="Arial"/>
        </w:rPr>
        <w:t>provide a systematic approach to specific threats</w:t>
      </w:r>
      <w:r w:rsidR="007939CB" w:rsidRPr="00B40EAF">
        <w:rPr>
          <w:rFonts w:cs="Arial"/>
        </w:rPr>
        <w:t xml:space="preserve"> and hazards before, during, and after the incident.  The Annex</w:t>
      </w:r>
      <w:r w:rsidR="00511817">
        <w:rPr>
          <w:rFonts w:cs="Arial"/>
        </w:rPr>
        <w:t>es also include</w:t>
      </w:r>
      <w:r w:rsidR="007939CB" w:rsidRPr="00B40EAF">
        <w:rPr>
          <w:rFonts w:cs="Arial"/>
        </w:rPr>
        <w:t xml:space="preserve"> guidelines for functional activities</w:t>
      </w:r>
      <w:r w:rsidR="005C1EE2">
        <w:rPr>
          <w:rFonts w:cs="Arial"/>
        </w:rPr>
        <w:t xml:space="preserve"> used in many different threat scenarios</w:t>
      </w:r>
      <w:r w:rsidR="007939CB" w:rsidRPr="00B40EAF">
        <w:rPr>
          <w:rFonts w:cs="Arial"/>
        </w:rPr>
        <w:t xml:space="preserve"> such as evacuation, reunification, lock-down, and shelter-in-place.  </w:t>
      </w:r>
      <w:r w:rsidR="00A710EB">
        <w:rPr>
          <w:rFonts w:cs="Arial"/>
        </w:rPr>
        <w:t>Parish staff and volunteers</w:t>
      </w:r>
      <w:r w:rsidR="007939CB" w:rsidRPr="00B40EAF">
        <w:rPr>
          <w:rFonts w:cs="Arial"/>
        </w:rPr>
        <w:t xml:space="preserve"> have been trained to assess the seriousness of incidents and respond according to these established procedures and guidelines. </w:t>
      </w:r>
      <w:r w:rsidR="007939CB" w:rsidRPr="00EA0117">
        <w:rPr>
          <w:rFonts w:cs="Arial"/>
          <w:b/>
        </w:rPr>
        <w:t>(</w:t>
      </w:r>
      <w:r w:rsidR="00A710EB">
        <w:rPr>
          <w:rFonts w:cs="Arial"/>
          <w:b/>
        </w:rPr>
        <w:t>PARISH</w:t>
      </w:r>
      <w:r w:rsidR="007939CB" w:rsidRPr="00EA0117">
        <w:rPr>
          <w:rFonts w:cs="Arial"/>
          <w:b/>
        </w:rPr>
        <w:t xml:space="preserve"> NAME)</w:t>
      </w:r>
      <w:r w:rsidR="007939CB" w:rsidRPr="00B40EAF">
        <w:rPr>
          <w:rFonts w:cs="Arial"/>
        </w:rPr>
        <w:t xml:space="preserve"> regularly schedules training and drills to assure adherence to these guidelines, improve response time, and evaluate performance. </w:t>
      </w:r>
    </w:p>
    <w:p w14:paraId="37CD0BC3" w14:textId="525D8E8A" w:rsidR="000767D5" w:rsidRPr="00B40EAF" w:rsidRDefault="00511817" w:rsidP="002770F7">
      <w:pPr>
        <w:rPr>
          <w:rFonts w:cs="Arial"/>
          <w:i/>
        </w:rPr>
      </w:pPr>
      <w:r>
        <w:rPr>
          <w:rFonts w:cs="Arial"/>
          <w:i/>
        </w:rPr>
        <w:t>Consider how the above plan content reflects your facility.  Make changes to assure the text is consistent with your planning team decisions.</w:t>
      </w:r>
    </w:p>
    <w:p w14:paraId="71F62F9D" w14:textId="77777777" w:rsidR="00D8574B" w:rsidRPr="00B40EAF" w:rsidRDefault="00D8574B" w:rsidP="002770F7">
      <w:pPr>
        <w:pStyle w:val="Heading1"/>
        <w:rPr>
          <w:rFonts w:cs="Arial"/>
        </w:rPr>
      </w:pPr>
      <w:bookmarkStart w:id="7" w:name="_Toc387046988"/>
      <w:r w:rsidRPr="00B40EAF">
        <w:rPr>
          <w:rFonts w:cs="Arial"/>
        </w:rPr>
        <w:t>Scope</w:t>
      </w:r>
      <w:bookmarkEnd w:id="7"/>
    </w:p>
    <w:p w14:paraId="046DAB14" w14:textId="1E83F8D7" w:rsidR="00530895" w:rsidRPr="00B40EAF" w:rsidRDefault="00AC7C27" w:rsidP="002770F7">
      <w:pPr>
        <w:rPr>
          <w:rFonts w:cs="Arial"/>
        </w:rPr>
      </w:pPr>
      <w:r w:rsidRPr="00B40EAF">
        <w:rPr>
          <w:rFonts w:cs="Arial"/>
        </w:rPr>
        <w:t xml:space="preserve">The </w:t>
      </w:r>
      <w:r w:rsidRPr="00EA0117">
        <w:rPr>
          <w:rFonts w:cs="Arial"/>
          <w:b/>
        </w:rPr>
        <w:t>(</w:t>
      </w:r>
      <w:r w:rsidR="00B80257">
        <w:rPr>
          <w:rFonts w:cs="Arial"/>
          <w:b/>
        </w:rPr>
        <w:t>PARISH</w:t>
      </w:r>
      <w:r w:rsidRPr="00EA0117">
        <w:rPr>
          <w:rFonts w:cs="Arial"/>
          <w:b/>
        </w:rPr>
        <w:t xml:space="preserve"> NAME)</w:t>
      </w:r>
      <w:r w:rsidRPr="00B40EAF">
        <w:rPr>
          <w:rFonts w:cs="Arial"/>
          <w:i/>
        </w:rPr>
        <w:t xml:space="preserve"> </w:t>
      </w:r>
      <w:r w:rsidRPr="00B40EAF">
        <w:rPr>
          <w:rFonts w:cs="Arial"/>
        </w:rPr>
        <w:t xml:space="preserve">Emergency Operations Plan outlines the expectations of </w:t>
      </w:r>
      <w:r w:rsidR="00B80257">
        <w:rPr>
          <w:rFonts w:cs="Arial"/>
        </w:rPr>
        <w:t>staff</w:t>
      </w:r>
      <w:r w:rsidRPr="00B40EAF">
        <w:rPr>
          <w:rFonts w:cs="Arial"/>
        </w:rPr>
        <w:t xml:space="preserve"> and </w:t>
      </w:r>
      <w:r w:rsidR="00B80257">
        <w:rPr>
          <w:rFonts w:cs="Arial"/>
        </w:rPr>
        <w:t>volu</w:t>
      </w:r>
      <w:r w:rsidR="00E33745">
        <w:rPr>
          <w:rFonts w:cs="Arial"/>
        </w:rPr>
        <w:t>n</w:t>
      </w:r>
      <w:r w:rsidR="00B80257">
        <w:rPr>
          <w:rFonts w:cs="Arial"/>
        </w:rPr>
        <w:t>teers</w:t>
      </w:r>
      <w:r w:rsidRPr="00B40EAF">
        <w:rPr>
          <w:rFonts w:cs="Arial"/>
        </w:rPr>
        <w:t xml:space="preserve">, defines the roles and responsibilities, identifies direction and control systems, identifies internal and external communications plans, outlines the frequency and types of training, and defines the roles and </w:t>
      </w:r>
      <w:r w:rsidR="009E4106" w:rsidRPr="00B40EAF">
        <w:rPr>
          <w:rFonts w:cs="Arial"/>
        </w:rPr>
        <w:t>responsibilities</w:t>
      </w:r>
      <w:r w:rsidRPr="00B40EAF">
        <w:rPr>
          <w:rFonts w:cs="Arial"/>
        </w:rPr>
        <w:t xml:space="preserve"> before, during, and after an incident. </w:t>
      </w:r>
      <w:r w:rsidR="009E4106" w:rsidRPr="00B40EAF">
        <w:rPr>
          <w:rFonts w:cs="Arial"/>
        </w:rPr>
        <w:t xml:space="preserve"> This plan also includes </w:t>
      </w:r>
      <w:r w:rsidR="00E12B07" w:rsidRPr="00B40EAF">
        <w:rPr>
          <w:rFonts w:cs="Arial"/>
        </w:rPr>
        <w:t>references and authorities</w:t>
      </w:r>
      <w:r w:rsidR="001C2433" w:rsidRPr="00B40EAF">
        <w:rPr>
          <w:rFonts w:cs="Arial"/>
        </w:rPr>
        <w:t xml:space="preserve"> defined by </w:t>
      </w:r>
      <w:r w:rsidR="00511817">
        <w:rPr>
          <w:rFonts w:cs="Arial"/>
        </w:rPr>
        <w:t xml:space="preserve">the Des Moines Diocese </w:t>
      </w:r>
      <w:r w:rsidR="00B64C28" w:rsidRPr="00B40EAF">
        <w:rPr>
          <w:rFonts w:cs="Arial"/>
        </w:rPr>
        <w:t>and identifies specific threats, hazards, and vulnerabilities.</w:t>
      </w:r>
    </w:p>
    <w:p w14:paraId="31B26DE7" w14:textId="2DD82FC6" w:rsidR="00B64C28" w:rsidRPr="00B40EAF" w:rsidRDefault="00B64C28" w:rsidP="002770F7">
      <w:pPr>
        <w:rPr>
          <w:rFonts w:cs="Arial"/>
          <w:i/>
        </w:rPr>
      </w:pPr>
      <w:r w:rsidRPr="00B40EAF">
        <w:rPr>
          <w:rFonts w:cs="Arial"/>
          <w:i/>
        </w:rPr>
        <w:t>You may want to include a list of the specific vulnerabilities and types of incidents addressed by this plan.</w:t>
      </w:r>
      <w:r w:rsidR="00DE3B06">
        <w:rPr>
          <w:rFonts w:cs="Arial"/>
          <w:i/>
        </w:rPr>
        <w:t xml:space="preserve">  Incidents that do not require activation of the plan should not be included.</w:t>
      </w:r>
      <w:r w:rsidRPr="00B40EAF">
        <w:rPr>
          <w:rFonts w:cs="Arial"/>
          <w:i/>
        </w:rPr>
        <w:t xml:space="preserve"> You may also want to provide definitions for the following</w:t>
      </w:r>
      <w:r w:rsidR="00941F9B" w:rsidRPr="00B40EAF">
        <w:rPr>
          <w:rFonts w:cs="Arial"/>
          <w:i/>
        </w:rPr>
        <w:t xml:space="preserve"> either in this section, or in a separate glossary of terms</w:t>
      </w:r>
      <w:r w:rsidRPr="00B40EAF">
        <w:rPr>
          <w:rFonts w:cs="Arial"/>
          <w:i/>
        </w:rPr>
        <w:t>:</w:t>
      </w:r>
    </w:p>
    <w:p w14:paraId="740BA1A2" w14:textId="792F3C11" w:rsidR="00B64C28" w:rsidRPr="00B40EAF" w:rsidRDefault="00B64C28" w:rsidP="002770F7">
      <w:pPr>
        <w:rPr>
          <w:rFonts w:cs="Arial"/>
        </w:rPr>
      </w:pPr>
      <w:r w:rsidRPr="00B40EAF">
        <w:rPr>
          <w:rFonts w:cs="Arial"/>
          <w:b/>
        </w:rPr>
        <w:t>Hazard:</w:t>
      </w:r>
      <w:r w:rsidRPr="00B40EAF">
        <w:rPr>
          <w:rFonts w:cs="Arial"/>
        </w:rPr>
        <w:t xml:space="preserve"> Something that is potentially dangerous or harmful, often the root cause of an unwanted outcome.</w:t>
      </w:r>
    </w:p>
    <w:p w14:paraId="06560351" w14:textId="27363E7E" w:rsidR="006614D2" w:rsidRDefault="00B64C28" w:rsidP="002770F7">
      <w:pPr>
        <w:rPr>
          <w:rFonts w:cs="Arial"/>
        </w:rPr>
      </w:pPr>
      <w:r w:rsidRPr="00B40EAF">
        <w:rPr>
          <w:rFonts w:cs="Arial"/>
          <w:b/>
        </w:rPr>
        <w:t>Incident:</w:t>
      </w:r>
      <w:r w:rsidRPr="00B40EAF">
        <w:rPr>
          <w:rFonts w:cs="Arial"/>
        </w:rPr>
        <w:t xml:space="preserve"> An occurrence, caused by either human action or natural </w:t>
      </w:r>
      <w:r w:rsidR="005C1EE2">
        <w:rPr>
          <w:rFonts w:cs="Arial"/>
        </w:rPr>
        <w:t xml:space="preserve">phenomena </w:t>
      </w:r>
      <w:r w:rsidR="00940A08" w:rsidRPr="00B40EAF">
        <w:rPr>
          <w:rFonts w:cs="Arial"/>
        </w:rPr>
        <w:t>that</w:t>
      </w:r>
      <w:r w:rsidRPr="00B40EAF">
        <w:rPr>
          <w:rFonts w:cs="Arial"/>
        </w:rPr>
        <w:t xml:space="preserve"> may bring about harm and may require action. Incidents can include major disasters,</w:t>
      </w:r>
      <w:r w:rsidR="005C1EE2">
        <w:rPr>
          <w:rFonts w:cs="Arial"/>
        </w:rPr>
        <w:t xml:space="preserve"> emergencies, terrorist attacks</w:t>
      </w:r>
      <w:r w:rsidR="00E33745">
        <w:rPr>
          <w:rFonts w:cs="Arial"/>
        </w:rPr>
        <w:t xml:space="preserve"> or</w:t>
      </w:r>
      <w:r w:rsidRPr="00B40EAF">
        <w:rPr>
          <w:rFonts w:cs="Arial"/>
        </w:rPr>
        <w:t xml:space="preserve"> threats, </w:t>
      </w:r>
      <w:r w:rsidR="00E33745">
        <w:rPr>
          <w:rFonts w:cs="Arial"/>
        </w:rPr>
        <w:t xml:space="preserve">hostile event, </w:t>
      </w:r>
      <w:r w:rsidRPr="00B40EAF">
        <w:rPr>
          <w:rFonts w:cs="Arial"/>
        </w:rPr>
        <w:t>fires, floods, hazardous materials accidents, tornadoes, public health and medical emergencies, and other occurrences requi</w:t>
      </w:r>
      <w:r w:rsidR="006614D2">
        <w:rPr>
          <w:rFonts w:cs="Arial"/>
        </w:rPr>
        <w:t xml:space="preserve">ring an emergency response. The </w:t>
      </w:r>
      <w:r w:rsidR="006B4AC4" w:rsidRPr="00EA0117">
        <w:rPr>
          <w:rFonts w:cs="Arial"/>
          <w:b/>
        </w:rPr>
        <w:t>(INSERT TITLE)</w:t>
      </w:r>
      <w:r w:rsidR="00940A08" w:rsidRPr="00B40EAF">
        <w:rPr>
          <w:rFonts w:cs="Arial"/>
          <w:i/>
        </w:rPr>
        <w:t xml:space="preserve"> </w:t>
      </w:r>
      <w:r w:rsidRPr="00B40EAF">
        <w:rPr>
          <w:rFonts w:cs="Arial"/>
        </w:rPr>
        <w:t>shall have the authority to determine when an incident has occurred and when to implement the procedures contained within t</w:t>
      </w:r>
      <w:r w:rsidR="006614D2">
        <w:rPr>
          <w:rFonts w:cs="Arial"/>
        </w:rPr>
        <w:t xml:space="preserve">his Emergency Operations Plan.  </w:t>
      </w:r>
    </w:p>
    <w:p w14:paraId="0F3074EF" w14:textId="51740450" w:rsidR="006614D2" w:rsidRPr="006614D2" w:rsidRDefault="006614D2" w:rsidP="002770F7">
      <w:pPr>
        <w:rPr>
          <w:rFonts w:cs="Arial"/>
          <w:i/>
        </w:rPr>
      </w:pPr>
      <w:r w:rsidRPr="006614D2">
        <w:rPr>
          <w:rFonts w:cs="Arial"/>
          <w:i/>
        </w:rPr>
        <w:lastRenderedPageBreak/>
        <w:t xml:space="preserve">Reminder – when drafting the plan, it may be the </w:t>
      </w:r>
      <w:r w:rsidR="00B80257">
        <w:rPr>
          <w:rFonts w:cs="Arial"/>
          <w:i/>
        </w:rPr>
        <w:t>Parish Priest or the affiliated school administrator</w:t>
      </w:r>
      <w:r w:rsidRPr="006614D2">
        <w:rPr>
          <w:rFonts w:cs="Arial"/>
          <w:i/>
        </w:rPr>
        <w:t xml:space="preserve"> that has the authority to determine when an incident </w:t>
      </w:r>
      <w:r w:rsidR="00FA64C2">
        <w:rPr>
          <w:rFonts w:cs="Arial"/>
          <w:i/>
        </w:rPr>
        <w:t xml:space="preserve">requiring activation of the plan </w:t>
      </w:r>
      <w:r w:rsidRPr="006614D2">
        <w:rPr>
          <w:rFonts w:cs="Arial"/>
          <w:i/>
        </w:rPr>
        <w:t>has occurred.</w:t>
      </w:r>
    </w:p>
    <w:p w14:paraId="3B5949FC" w14:textId="468B8E65" w:rsidR="003C7FB7" w:rsidRPr="00B40EAF" w:rsidRDefault="00941F9B" w:rsidP="002770F7">
      <w:pPr>
        <w:rPr>
          <w:rFonts w:cs="Arial"/>
        </w:rPr>
      </w:pPr>
      <w:r w:rsidRPr="00B40EAF">
        <w:rPr>
          <w:rFonts w:cs="Arial"/>
          <w:b/>
        </w:rPr>
        <w:t>Threat:</w:t>
      </w:r>
      <w:r w:rsidRPr="00B40EAF">
        <w:rPr>
          <w:rFonts w:cs="Arial"/>
        </w:rPr>
        <w:t xml:space="preserve"> A natural or manmade occurrence, individual, entity, or action that has or indicates the potential to harm life, information, operations, the environment, and/or property.</w:t>
      </w:r>
    </w:p>
    <w:p w14:paraId="702230DB" w14:textId="413787D0" w:rsidR="00FC4C2C" w:rsidRPr="00B40EAF" w:rsidRDefault="00941F9B" w:rsidP="002770F7">
      <w:pPr>
        <w:tabs>
          <w:tab w:val="left" w:pos="3200"/>
        </w:tabs>
        <w:rPr>
          <w:rFonts w:cs="Arial"/>
        </w:rPr>
      </w:pPr>
      <w:r w:rsidRPr="00B40EAF">
        <w:rPr>
          <w:rFonts w:cs="Arial"/>
          <w:b/>
        </w:rPr>
        <w:t>Vulnerability:</w:t>
      </w:r>
      <w:r w:rsidRPr="00B40EAF">
        <w:rPr>
          <w:rFonts w:cs="Arial"/>
        </w:rPr>
        <w:t xml:space="preserve"> Characteristics of the </w:t>
      </w:r>
      <w:r w:rsidR="00E33745">
        <w:rPr>
          <w:rFonts w:cs="Arial"/>
        </w:rPr>
        <w:t xml:space="preserve">parish </w:t>
      </w:r>
      <w:r w:rsidRPr="00B40EAF">
        <w:rPr>
          <w:rFonts w:cs="Arial"/>
        </w:rPr>
        <w:t>that could make it more susceptible to the i</w:t>
      </w:r>
      <w:r w:rsidR="00FC4C2C" w:rsidRPr="00B40EAF">
        <w:rPr>
          <w:rFonts w:cs="Arial"/>
        </w:rPr>
        <w:t xml:space="preserve">dentified threats and hazards. </w:t>
      </w:r>
    </w:p>
    <w:p w14:paraId="6A371136" w14:textId="77777777" w:rsidR="00E12B07" w:rsidRPr="00B40EAF" w:rsidRDefault="00E12B07">
      <w:pPr>
        <w:rPr>
          <w:rFonts w:cs="Arial"/>
          <w:b/>
        </w:rPr>
      </w:pPr>
      <w:r w:rsidRPr="00B40EAF">
        <w:rPr>
          <w:rFonts w:cs="Arial"/>
          <w:b/>
        </w:rPr>
        <w:br w:type="page"/>
      </w:r>
    </w:p>
    <w:p w14:paraId="15B63CB9" w14:textId="77777777" w:rsidR="00EC23DD" w:rsidRPr="00B40EAF" w:rsidRDefault="00EC23DD" w:rsidP="00EC23DD">
      <w:pPr>
        <w:pStyle w:val="Heading1"/>
        <w:rPr>
          <w:rFonts w:cs="Arial"/>
        </w:rPr>
      </w:pPr>
      <w:bookmarkStart w:id="8" w:name="_Toc387046989"/>
      <w:r w:rsidRPr="00B40EAF">
        <w:rPr>
          <w:rFonts w:cs="Arial"/>
        </w:rPr>
        <w:lastRenderedPageBreak/>
        <w:t>Situation Overview</w:t>
      </w:r>
      <w:bookmarkEnd w:id="8"/>
    </w:p>
    <w:p w14:paraId="200E8C12" w14:textId="4C19B3E3" w:rsidR="00EC23DD" w:rsidRDefault="00EC23DD" w:rsidP="00EC23DD">
      <w:pPr>
        <w:rPr>
          <w:i/>
        </w:rPr>
      </w:pPr>
      <w:r w:rsidRPr="005107A3">
        <w:rPr>
          <w:i/>
        </w:rPr>
        <w:t>This section should identify physical, cultural, or environmental aspects that could impact response and implementation of this plan. Sufficient detail should be included to clearly identify these aspects and their potential impact on an emergency or subsequent response and recovery.  This section should also identify dependencies on parties outside the</w:t>
      </w:r>
      <w:r w:rsidR="000B7AD8" w:rsidRPr="005107A3">
        <w:rPr>
          <w:i/>
        </w:rPr>
        <w:t xml:space="preserve"> parish</w:t>
      </w:r>
      <w:r w:rsidRPr="005107A3">
        <w:rPr>
          <w:i/>
        </w:rPr>
        <w:t xml:space="preserve"> for critical resources.  </w:t>
      </w:r>
    </w:p>
    <w:p w14:paraId="54ADEC4C" w14:textId="43F62032" w:rsidR="00BD00EB" w:rsidRPr="005107A3" w:rsidRDefault="00BD00EB" w:rsidP="00EC23DD">
      <w:pPr>
        <w:rPr>
          <w:i/>
        </w:rPr>
      </w:pPr>
      <w:r w:rsidRPr="005107A3">
        <w:rPr>
          <w:i/>
        </w:rPr>
        <w:t xml:space="preserve">This section should also provide information </w:t>
      </w:r>
      <w:r>
        <w:rPr>
          <w:i/>
        </w:rPr>
        <w:t xml:space="preserve">on the following for each parish </w:t>
      </w:r>
      <w:r w:rsidRPr="005107A3">
        <w:rPr>
          <w:i/>
        </w:rPr>
        <w:t>site:</w:t>
      </w:r>
    </w:p>
    <w:p w14:paraId="1AB5E9E5" w14:textId="34A7472F" w:rsidR="00EC23DD" w:rsidRPr="00511817" w:rsidRDefault="000B7AD8" w:rsidP="00EC23DD">
      <w:pPr>
        <w:rPr>
          <w:b/>
        </w:rPr>
      </w:pPr>
      <w:r w:rsidRPr="00511817">
        <w:rPr>
          <w:b/>
        </w:rPr>
        <w:t xml:space="preserve">Church </w:t>
      </w:r>
      <w:r w:rsidR="00EC23DD" w:rsidRPr="00511817">
        <w:rPr>
          <w:b/>
        </w:rPr>
        <w:t xml:space="preserve">Population </w:t>
      </w:r>
    </w:p>
    <w:p w14:paraId="4FDAC7F0" w14:textId="1062A62D" w:rsidR="00EC23DD" w:rsidRPr="005107A3" w:rsidRDefault="00EC23DD" w:rsidP="00EC23DD">
      <w:pPr>
        <w:rPr>
          <w:i/>
        </w:rPr>
      </w:pPr>
      <w:r w:rsidRPr="005107A3">
        <w:rPr>
          <w:i/>
        </w:rPr>
        <w:t>This section should provide a breakdown of the population for each building including:</w:t>
      </w:r>
    </w:p>
    <w:p w14:paraId="1735228C" w14:textId="27779DC7" w:rsidR="00EC23DD" w:rsidRPr="005107A3" w:rsidRDefault="00EC23DD" w:rsidP="00D820D4">
      <w:pPr>
        <w:pStyle w:val="ListParagraph"/>
        <w:numPr>
          <w:ilvl w:val="0"/>
          <w:numId w:val="4"/>
        </w:numPr>
        <w:rPr>
          <w:i/>
        </w:rPr>
      </w:pPr>
      <w:r w:rsidRPr="005107A3">
        <w:rPr>
          <w:i/>
        </w:rPr>
        <w:t xml:space="preserve">Number of </w:t>
      </w:r>
      <w:r w:rsidR="005107A3" w:rsidRPr="005107A3">
        <w:rPr>
          <w:i/>
        </w:rPr>
        <w:t>parish priests</w:t>
      </w:r>
    </w:p>
    <w:p w14:paraId="4A5FB5DB" w14:textId="77777777" w:rsidR="00EC23DD" w:rsidRPr="005107A3" w:rsidRDefault="00EC23DD" w:rsidP="00D820D4">
      <w:pPr>
        <w:pStyle w:val="ListParagraph"/>
        <w:numPr>
          <w:ilvl w:val="0"/>
          <w:numId w:val="4"/>
        </w:numPr>
        <w:rPr>
          <w:i/>
        </w:rPr>
      </w:pPr>
      <w:r w:rsidRPr="005107A3">
        <w:rPr>
          <w:i/>
        </w:rPr>
        <w:t>Support staff</w:t>
      </w:r>
    </w:p>
    <w:p w14:paraId="489EC858" w14:textId="77777777" w:rsidR="00EC23DD" w:rsidRDefault="00EC23DD" w:rsidP="00D820D4">
      <w:pPr>
        <w:pStyle w:val="ListParagraph"/>
        <w:numPr>
          <w:ilvl w:val="0"/>
          <w:numId w:val="4"/>
        </w:numPr>
        <w:rPr>
          <w:i/>
        </w:rPr>
      </w:pPr>
      <w:r w:rsidRPr="005107A3">
        <w:rPr>
          <w:i/>
        </w:rPr>
        <w:t>Maintenance and custodial staff</w:t>
      </w:r>
    </w:p>
    <w:p w14:paraId="637DAA37" w14:textId="66F7D9AB" w:rsidR="00BD00EB" w:rsidRPr="005107A3" w:rsidRDefault="00BD00EB" w:rsidP="00D820D4">
      <w:pPr>
        <w:pStyle w:val="ListParagraph"/>
        <w:numPr>
          <w:ilvl w:val="0"/>
          <w:numId w:val="4"/>
        </w:numPr>
        <w:rPr>
          <w:i/>
        </w:rPr>
      </w:pPr>
      <w:r>
        <w:rPr>
          <w:i/>
        </w:rPr>
        <w:t>Regular volunteers</w:t>
      </w:r>
    </w:p>
    <w:p w14:paraId="3518653D" w14:textId="77777777" w:rsidR="00EC23DD" w:rsidRDefault="00EC23DD" w:rsidP="00EC23DD">
      <w:pPr>
        <w:rPr>
          <w:b/>
        </w:rPr>
      </w:pPr>
      <w:r w:rsidRPr="00511817">
        <w:rPr>
          <w:b/>
        </w:rPr>
        <w:t xml:space="preserve">Geographical issues </w:t>
      </w:r>
    </w:p>
    <w:p w14:paraId="54F6C1ED" w14:textId="32F7666A" w:rsidR="004C7E8E" w:rsidRPr="004C7E8E" w:rsidRDefault="004C7E8E" w:rsidP="00EC23DD">
      <w:pPr>
        <w:rPr>
          <w:i/>
        </w:rPr>
      </w:pPr>
      <w:r w:rsidRPr="004C7E8E">
        <w:rPr>
          <w:i/>
        </w:rPr>
        <w:t>The worksheet provides a table to help identify geographic issues and determine the extent of each on response outcome.</w:t>
      </w:r>
    </w:p>
    <w:p w14:paraId="47EE11F8" w14:textId="5254C8DE" w:rsidR="00511817" w:rsidRPr="00511817" w:rsidRDefault="00511817" w:rsidP="00EC23DD">
      <w:pPr>
        <w:rPr>
          <w:i/>
        </w:rPr>
      </w:pPr>
      <w:r w:rsidRPr="00511817">
        <w:rPr>
          <w:i/>
        </w:rPr>
        <w:t>For example</w:t>
      </w:r>
      <w:r>
        <w:rPr>
          <w:i/>
        </w:rPr>
        <w:t>:</w:t>
      </w:r>
    </w:p>
    <w:p w14:paraId="42A1AE3E" w14:textId="77777777" w:rsidR="00EC23DD" w:rsidRPr="005107A3" w:rsidRDefault="00EC23DD" w:rsidP="00D820D4">
      <w:pPr>
        <w:pStyle w:val="ListParagraph"/>
        <w:numPr>
          <w:ilvl w:val="1"/>
          <w:numId w:val="3"/>
        </w:numPr>
        <w:spacing w:after="0" w:line="240" w:lineRule="auto"/>
        <w:ind w:left="720"/>
        <w:rPr>
          <w:i/>
        </w:rPr>
      </w:pPr>
      <w:r w:rsidRPr="005107A3">
        <w:rPr>
          <w:i/>
        </w:rPr>
        <w:t xml:space="preserve">Proximity to state border </w:t>
      </w:r>
    </w:p>
    <w:p w14:paraId="3B897799" w14:textId="77777777" w:rsidR="00EC23DD" w:rsidRPr="005107A3" w:rsidRDefault="00EC23DD" w:rsidP="00D820D4">
      <w:pPr>
        <w:pStyle w:val="ListParagraph"/>
        <w:numPr>
          <w:ilvl w:val="1"/>
          <w:numId w:val="3"/>
        </w:numPr>
        <w:spacing w:after="0" w:line="240" w:lineRule="auto"/>
        <w:ind w:left="720"/>
        <w:rPr>
          <w:i/>
        </w:rPr>
      </w:pPr>
      <w:r w:rsidRPr="005107A3">
        <w:rPr>
          <w:i/>
        </w:rPr>
        <w:t>Proximity to water. Issues of flooding, bridges, etc.</w:t>
      </w:r>
    </w:p>
    <w:p w14:paraId="23BDEC65" w14:textId="77777777" w:rsidR="00EC23DD" w:rsidRPr="005107A3" w:rsidRDefault="00EC23DD" w:rsidP="00D820D4">
      <w:pPr>
        <w:pStyle w:val="ListParagraph"/>
        <w:numPr>
          <w:ilvl w:val="1"/>
          <w:numId w:val="3"/>
        </w:numPr>
        <w:spacing w:after="0" w:line="240" w:lineRule="auto"/>
        <w:ind w:left="720"/>
        <w:rPr>
          <w:i/>
        </w:rPr>
      </w:pPr>
      <w:r w:rsidRPr="005107A3">
        <w:rPr>
          <w:i/>
        </w:rPr>
        <w:t xml:space="preserve">Proximity to power plants (nuclear, ethanol, etc.) and chemical plants </w:t>
      </w:r>
    </w:p>
    <w:p w14:paraId="738493D0" w14:textId="77777777" w:rsidR="00EC23DD" w:rsidRPr="005107A3" w:rsidRDefault="00EC23DD" w:rsidP="00D820D4">
      <w:pPr>
        <w:pStyle w:val="ListParagraph"/>
        <w:numPr>
          <w:ilvl w:val="1"/>
          <w:numId w:val="3"/>
        </w:numPr>
        <w:spacing w:after="0" w:line="240" w:lineRule="auto"/>
        <w:ind w:left="720"/>
        <w:rPr>
          <w:i/>
        </w:rPr>
      </w:pPr>
      <w:r w:rsidRPr="005107A3">
        <w:rPr>
          <w:i/>
        </w:rPr>
        <w:t>Railroad tracks transporting hazardous materials</w:t>
      </w:r>
    </w:p>
    <w:p w14:paraId="40278C19" w14:textId="37284118" w:rsidR="00EC23DD" w:rsidRPr="005107A3" w:rsidRDefault="00EC23DD" w:rsidP="00D820D4">
      <w:pPr>
        <w:pStyle w:val="ListParagraph"/>
        <w:numPr>
          <w:ilvl w:val="1"/>
          <w:numId w:val="3"/>
        </w:numPr>
        <w:spacing w:after="0" w:line="240" w:lineRule="auto"/>
        <w:ind w:left="720"/>
        <w:rPr>
          <w:i/>
        </w:rPr>
      </w:pPr>
      <w:r w:rsidRPr="005107A3">
        <w:rPr>
          <w:i/>
        </w:rPr>
        <w:t>Distance from EMS services – impact of extended response time</w:t>
      </w:r>
      <w:r w:rsidR="007A08A9" w:rsidRPr="005107A3">
        <w:rPr>
          <w:i/>
        </w:rPr>
        <w:t xml:space="preserve">. Local EMS providers can provide an estimate of response time to schools.  </w:t>
      </w:r>
    </w:p>
    <w:p w14:paraId="48366689" w14:textId="77777777" w:rsidR="00EC23DD" w:rsidRPr="005107A3" w:rsidRDefault="00EC23DD" w:rsidP="00EC23DD">
      <w:pPr>
        <w:spacing w:after="0" w:line="240" w:lineRule="auto"/>
        <w:ind w:left="270"/>
        <w:rPr>
          <w:i/>
        </w:rPr>
      </w:pPr>
    </w:p>
    <w:p w14:paraId="6A086C3C" w14:textId="12F83CE3" w:rsidR="00EC23DD" w:rsidRPr="00511817" w:rsidRDefault="00EC23DD" w:rsidP="00EC23DD">
      <w:pPr>
        <w:rPr>
          <w:b/>
        </w:rPr>
      </w:pPr>
      <w:r w:rsidRPr="00511817">
        <w:rPr>
          <w:b/>
        </w:rPr>
        <w:t xml:space="preserve">Physical Aspects of the </w:t>
      </w:r>
      <w:r w:rsidR="003F3906" w:rsidRPr="00511817">
        <w:rPr>
          <w:b/>
        </w:rPr>
        <w:t>Church</w:t>
      </w:r>
    </w:p>
    <w:p w14:paraId="602D2B29" w14:textId="77777777" w:rsidR="00EC23DD" w:rsidRPr="005107A3" w:rsidRDefault="00EC23DD" w:rsidP="00D820D4">
      <w:pPr>
        <w:pStyle w:val="ListParagraph"/>
        <w:numPr>
          <w:ilvl w:val="1"/>
          <w:numId w:val="2"/>
        </w:numPr>
        <w:spacing w:after="0" w:line="240" w:lineRule="auto"/>
        <w:ind w:left="720"/>
        <w:rPr>
          <w:i/>
        </w:rPr>
      </w:pPr>
      <w:r w:rsidRPr="005107A3">
        <w:rPr>
          <w:i/>
        </w:rPr>
        <w:t>Age and architecture of the buildings</w:t>
      </w:r>
    </w:p>
    <w:p w14:paraId="3FDDBD47" w14:textId="622965CB" w:rsidR="00EC23DD" w:rsidRPr="005107A3" w:rsidRDefault="003F3906" w:rsidP="00D820D4">
      <w:pPr>
        <w:pStyle w:val="ListParagraph"/>
        <w:numPr>
          <w:ilvl w:val="1"/>
          <w:numId w:val="2"/>
        </w:numPr>
        <w:spacing w:after="0" w:line="240" w:lineRule="auto"/>
        <w:ind w:left="720"/>
        <w:rPr>
          <w:i/>
        </w:rPr>
      </w:pPr>
      <w:r w:rsidRPr="005107A3">
        <w:rPr>
          <w:i/>
        </w:rPr>
        <w:t xml:space="preserve">Number of buildings </w:t>
      </w:r>
    </w:p>
    <w:p w14:paraId="38B33086" w14:textId="77777777" w:rsidR="00EC23DD" w:rsidRPr="005107A3" w:rsidRDefault="00EC23DD" w:rsidP="00D820D4">
      <w:pPr>
        <w:pStyle w:val="ListParagraph"/>
        <w:numPr>
          <w:ilvl w:val="1"/>
          <w:numId w:val="2"/>
        </w:numPr>
        <w:spacing w:after="0" w:line="240" w:lineRule="auto"/>
        <w:ind w:left="720"/>
        <w:rPr>
          <w:i/>
        </w:rPr>
      </w:pPr>
      <w:r w:rsidRPr="005107A3">
        <w:rPr>
          <w:i/>
        </w:rPr>
        <w:t>Size of the campus</w:t>
      </w:r>
    </w:p>
    <w:p w14:paraId="4D595574" w14:textId="7D86E6A0" w:rsidR="00EC23DD" w:rsidRPr="005107A3" w:rsidRDefault="007A08A9" w:rsidP="00D820D4">
      <w:pPr>
        <w:pStyle w:val="ListParagraph"/>
        <w:numPr>
          <w:ilvl w:val="1"/>
          <w:numId w:val="2"/>
        </w:numPr>
        <w:spacing w:after="0" w:line="240" w:lineRule="auto"/>
        <w:ind w:left="720"/>
        <w:rPr>
          <w:i/>
        </w:rPr>
      </w:pPr>
      <w:r w:rsidRPr="005107A3">
        <w:rPr>
          <w:i/>
        </w:rPr>
        <w:t xml:space="preserve">Available </w:t>
      </w:r>
      <w:r w:rsidR="00EC23DD" w:rsidRPr="005107A3">
        <w:rPr>
          <w:i/>
        </w:rPr>
        <w:t>communication equipment/cell phone coverage</w:t>
      </w:r>
    </w:p>
    <w:p w14:paraId="0ABAE788" w14:textId="77777777" w:rsidR="00EC23DD" w:rsidRPr="005107A3" w:rsidRDefault="00EC23DD" w:rsidP="003F3906">
      <w:pPr>
        <w:spacing w:after="0" w:line="240" w:lineRule="auto"/>
        <w:rPr>
          <w:i/>
        </w:rPr>
      </w:pPr>
    </w:p>
    <w:p w14:paraId="3F5113AA" w14:textId="77777777" w:rsidR="00EC23DD" w:rsidRPr="00511817" w:rsidRDefault="00EC23DD" w:rsidP="00EC23DD">
      <w:pPr>
        <w:rPr>
          <w:b/>
        </w:rPr>
      </w:pPr>
      <w:r w:rsidRPr="00511817">
        <w:rPr>
          <w:b/>
        </w:rPr>
        <w:t>Social/Cultural issues</w:t>
      </w:r>
    </w:p>
    <w:p w14:paraId="246C30A2" w14:textId="24FE8BFD" w:rsidR="00EC23DD" w:rsidRPr="005107A3" w:rsidRDefault="00EC23DD" w:rsidP="00D820D4">
      <w:pPr>
        <w:pStyle w:val="ListParagraph"/>
        <w:numPr>
          <w:ilvl w:val="0"/>
          <w:numId w:val="1"/>
        </w:numPr>
        <w:rPr>
          <w:i/>
        </w:rPr>
      </w:pPr>
      <w:r w:rsidRPr="005107A3">
        <w:rPr>
          <w:i/>
        </w:rPr>
        <w:t xml:space="preserve">Language barriers of </w:t>
      </w:r>
      <w:r w:rsidR="005107A3" w:rsidRPr="005107A3">
        <w:rPr>
          <w:i/>
        </w:rPr>
        <w:t>parishioners</w:t>
      </w:r>
      <w:r w:rsidRPr="005107A3">
        <w:rPr>
          <w:i/>
        </w:rPr>
        <w:t xml:space="preserve"> </w:t>
      </w:r>
    </w:p>
    <w:p w14:paraId="65928274" w14:textId="66B81BDE" w:rsidR="00EC23DD" w:rsidRPr="005107A3" w:rsidRDefault="00EC23DD" w:rsidP="00D820D4">
      <w:pPr>
        <w:pStyle w:val="ListParagraph"/>
        <w:numPr>
          <w:ilvl w:val="0"/>
          <w:numId w:val="1"/>
        </w:numPr>
        <w:rPr>
          <w:i/>
        </w:rPr>
      </w:pPr>
      <w:r w:rsidRPr="005107A3">
        <w:rPr>
          <w:i/>
        </w:rPr>
        <w:t xml:space="preserve">Economic situations of impacted families. (i.e., </w:t>
      </w:r>
      <w:r w:rsidR="003F3906" w:rsidRPr="005107A3">
        <w:rPr>
          <w:i/>
        </w:rPr>
        <w:t>transportation, shelter)</w:t>
      </w:r>
    </w:p>
    <w:p w14:paraId="24E4E8B9" w14:textId="77777777" w:rsidR="005107A3" w:rsidRPr="005107A3" w:rsidRDefault="005107A3" w:rsidP="00D820D4">
      <w:pPr>
        <w:pStyle w:val="ListParagraph"/>
        <w:numPr>
          <w:ilvl w:val="0"/>
          <w:numId w:val="1"/>
        </w:numPr>
        <w:rPr>
          <w:rFonts w:cs="Arial"/>
          <w:i/>
        </w:rPr>
      </w:pPr>
      <w:r w:rsidRPr="005107A3">
        <w:rPr>
          <w:rFonts w:cs="Arial"/>
          <w:i/>
        </w:rPr>
        <w:t>Limited English proficiency</w:t>
      </w:r>
    </w:p>
    <w:p w14:paraId="7CC0D739" w14:textId="77777777" w:rsidR="005107A3" w:rsidRPr="005107A3" w:rsidRDefault="005107A3" w:rsidP="00D820D4">
      <w:pPr>
        <w:pStyle w:val="ListParagraph"/>
        <w:numPr>
          <w:ilvl w:val="0"/>
          <w:numId w:val="1"/>
        </w:numPr>
        <w:rPr>
          <w:rFonts w:cs="Arial"/>
          <w:i/>
        </w:rPr>
      </w:pPr>
      <w:r w:rsidRPr="005107A3">
        <w:rPr>
          <w:rFonts w:cs="Arial"/>
          <w:i/>
        </w:rPr>
        <w:t>Blindness or visual disabilities</w:t>
      </w:r>
    </w:p>
    <w:p w14:paraId="0D0D93A1" w14:textId="77777777" w:rsidR="005107A3" w:rsidRPr="005107A3" w:rsidRDefault="005107A3" w:rsidP="00D820D4">
      <w:pPr>
        <w:pStyle w:val="ListParagraph"/>
        <w:numPr>
          <w:ilvl w:val="0"/>
          <w:numId w:val="1"/>
        </w:numPr>
        <w:rPr>
          <w:rFonts w:cs="Arial"/>
          <w:i/>
        </w:rPr>
      </w:pPr>
      <w:r w:rsidRPr="005107A3">
        <w:rPr>
          <w:rFonts w:cs="Arial"/>
          <w:i/>
        </w:rPr>
        <w:t>Cognitive or emotional disabilities</w:t>
      </w:r>
    </w:p>
    <w:p w14:paraId="5CE54CF2" w14:textId="77777777" w:rsidR="005107A3" w:rsidRPr="005107A3" w:rsidRDefault="005107A3" w:rsidP="00D820D4">
      <w:pPr>
        <w:pStyle w:val="ListParagraph"/>
        <w:numPr>
          <w:ilvl w:val="0"/>
          <w:numId w:val="1"/>
        </w:numPr>
        <w:rPr>
          <w:rFonts w:cs="Arial"/>
          <w:i/>
        </w:rPr>
      </w:pPr>
      <w:r w:rsidRPr="005107A3">
        <w:rPr>
          <w:rFonts w:cs="Arial"/>
          <w:i/>
        </w:rPr>
        <w:t>Deafness or hearing loss</w:t>
      </w:r>
    </w:p>
    <w:p w14:paraId="63C5C85D" w14:textId="77777777" w:rsidR="005107A3" w:rsidRPr="005107A3" w:rsidRDefault="005107A3" w:rsidP="00D820D4">
      <w:pPr>
        <w:pStyle w:val="ListParagraph"/>
        <w:numPr>
          <w:ilvl w:val="0"/>
          <w:numId w:val="1"/>
        </w:numPr>
        <w:rPr>
          <w:rFonts w:cs="Arial"/>
          <w:i/>
        </w:rPr>
      </w:pPr>
      <w:r w:rsidRPr="005107A3">
        <w:rPr>
          <w:rFonts w:cs="Arial"/>
          <w:i/>
        </w:rPr>
        <w:t>Mobility/physical disabilities (permanent or temporary)</w:t>
      </w:r>
    </w:p>
    <w:p w14:paraId="35A47991" w14:textId="77777777" w:rsidR="005107A3" w:rsidRPr="005107A3" w:rsidRDefault="005107A3" w:rsidP="00D820D4">
      <w:pPr>
        <w:pStyle w:val="ListParagraph"/>
        <w:numPr>
          <w:ilvl w:val="0"/>
          <w:numId w:val="1"/>
        </w:numPr>
        <w:rPr>
          <w:rFonts w:cs="Arial"/>
          <w:i/>
        </w:rPr>
      </w:pPr>
      <w:r w:rsidRPr="005107A3">
        <w:rPr>
          <w:rFonts w:cs="Arial"/>
          <w:i/>
        </w:rPr>
        <w:t>Medically fragile health (including asthma and severe allergies)</w:t>
      </w:r>
    </w:p>
    <w:p w14:paraId="42C1EE6F" w14:textId="77777777" w:rsidR="005107A3" w:rsidRPr="00EC23DD" w:rsidRDefault="005107A3" w:rsidP="005107A3">
      <w:pPr>
        <w:pStyle w:val="ListParagraph"/>
        <w:rPr>
          <w:i/>
          <w:sz w:val="20"/>
          <w:szCs w:val="20"/>
        </w:rPr>
      </w:pPr>
    </w:p>
    <w:p w14:paraId="3B4A7EBD" w14:textId="4003386E" w:rsidR="007A08A9" w:rsidRPr="005107A3" w:rsidRDefault="00EC23DD" w:rsidP="002770F7">
      <w:pPr>
        <w:rPr>
          <w:i/>
        </w:rPr>
      </w:pPr>
      <w:r w:rsidRPr="00EC23DD">
        <w:rPr>
          <w:i/>
        </w:rPr>
        <w:lastRenderedPageBreak/>
        <w:t>Situations regarding the capabilities of the response</w:t>
      </w:r>
      <w:r w:rsidR="00BD00EB">
        <w:rPr>
          <w:i/>
        </w:rPr>
        <w:t xml:space="preserve"> community may also be included, such as the typical response time for fire, EMS, or law enforcement.</w:t>
      </w:r>
    </w:p>
    <w:p w14:paraId="3AF72993" w14:textId="3F0B5ACE" w:rsidR="00FC4C2C" w:rsidRPr="007A08A9" w:rsidRDefault="007A08A9" w:rsidP="002770F7">
      <w:pPr>
        <w:rPr>
          <w:rFonts w:cs="Arial"/>
          <w:i/>
        </w:rPr>
      </w:pPr>
      <w:r w:rsidRPr="007A08A9">
        <w:rPr>
          <w:rFonts w:cs="Arial"/>
          <w:i/>
        </w:rPr>
        <w:t>Section 4.1 should be completed by</w:t>
      </w:r>
      <w:r w:rsidR="003F3906">
        <w:rPr>
          <w:rFonts w:cs="Arial"/>
          <w:i/>
        </w:rPr>
        <w:t xml:space="preserve"> </w:t>
      </w:r>
      <w:r w:rsidR="00511817">
        <w:rPr>
          <w:rFonts w:cs="Arial"/>
          <w:i/>
        </w:rPr>
        <w:t xml:space="preserve">each </w:t>
      </w:r>
      <w:r w:rsidR="003F3906">
        <w:rPr>
          <w:rFonts w:cs="Arial"/>
          <w:i/>
        </w:rPr>
        <w:t>parish</w:t>
      </w:r>
      <w:r w:rsidR="007D5EEA">
        <w:rPr>
          <w:rFonts w:cs="Arial"/>
          <w:i/>
        </w:rPr>
        <w:t xml:space="preserve">.  </w:t>
      </w:r>
    </w:p>
    <w:p w14:paraId="5C71994C" w14:textId="2B2927B7" w:rsidR="00B16615" w:rsidRDefault="00AA720F" w:rsidP="00D86B5B">
      <w:pPr>
        <w:rPr>
          <w:rFonts w:cs="Arial"/>
        </w:rPr>
      </w:pPr>
      <w:r w:rsidRPr="00B40EAF">
        <w:rPr>
          <w:rFonts w:cs="Arial"/>
        </w:rPr>
        <w:t xml:space="preserve">A master schedule of </w:t>
      </w:r>
      <w:r w:rsidR="003B435D">
        <w:rPr>
          <w:rFonts w:cs="Arial"/>
        </w:rPr>
        <w:t>mass</w:t>
      </w:r>
      <w:r w:rsidR="00174986">
        <w:rPr>
          <w:rFonts w:cs="Arial"/>
        </w:rPr>
        <w:t>es and other regular events with listed</w:t>
      </w:r>
      <w:r w:rsidR="003B435D">
        <w:rPr>
          <w:rFonts w:cs="Arial"/>
        </w:rPr>
        <w:t xml:space="preserve"> location</w:t>
      </w:r>
      <w:r w:rsidRPr="00B40EAF">
        <w:rPr>
          <w:rFonts w:cs="Arial"/>
        </w:rPr>
        <w:t xml:space="preserve"> </w:t>
      </w:r>
      <w:r w:rsidR="00174986">
        <w:rPr>
          <w:rFonts w:cs="Arial"/>
        </w:rPr>
        <w:t xml:space="preserve">and </w:t>
      </w:r>
      <w:r w:rsidR="003B435D">
        <w:rPr>
          <w:rFonts w:cs="Arial"/>
        </w:rPr>
        <w:t>time should be provided.</w:t>
      </w:r>
      <w:r w:rsidR="00B16615">
        <w:rPr>
          <w:rFonts w:cs="Arial"/>
        </w:rPr>
        <w:t xml:space="preserve"> </w:t>
      </w:r>
    </w:p>
    <w:p w14:paraId="2AC6CCAE" w14:textId="77777777" w:rsidR="00D86B5B" w:rsidRDefault="00B16615" w:rsidP="00D86B5B">
      <w:pPr>
        <w:rPr>
          <w:rFonts w:cs="Arial"/>
        </w:rPr>
      </w:pPr>
      <w:r w:rsidRPr="00B16615">
        <w:rPr>
          <w:rFonts w:cs="Arial"/>
          <w:i/>
        </w:rPr>
        <w:t xml:space="preserve">This schedule will need to be updated regularly.  A staff position assigned to this task should be identified. </w:t>
      </w:r>
    </w:p>
    <w:p w14:paraId="4FD46E75" w14:textId="27A70A1A" w:rsidR="00701F30" w:rsidRPr="00D86B5B" w:rsidRDefault="00701F30" w:rsidP="00D86B5B">
      <w:pPr>
        <w:pStyle w:val="Heading2"/>
        <w:rPr>
          <w:i/>
        </w:rPr>
      </w:pPr>
      <w:bookmarkStart w:id="9" w:name="_Toc387046990"/>
      <w:r w:rsidRPr="00B40EAF">
        <w:t>Building Information</w:t>
      </w:r>
      <w:bookmarkEnd w:id="9"/>
    </w:p>
    <w:p w14:paraId="61B9D9B3" w14:textId="5BC33395" w:rsidR="00610AB9" w:rsidRPr="00610AB9" w:rsidRDefault="00610AB9" w:rsidP="00610AB9">
      <w:pPr>
        <w:rPr>
          <w:i/>
        </w:rPr>
      </w:pPr>
      <w:r w:rsidRPr="00610AB9">
        <w:rPr>
          <w:i/>
        </w:rPr>
        <w:t xml:space="preserve">This section should describe the physical features of </w:t>
      </w:r>
      <w:r>
        <w:rPr>
          <w:i/>
        </w:rPr>
        <w:t xml:space="preserve">the </w:t>
      </w:r>
      <w:r w:rsidR="00174986">
        <w:rPr>
          <w:i/>
        </w:rPr>
        <w:t>church</w:t>
      </w:r>
      <w:r w:rsidRPr="00610AB9">
        <w:rPr>
          <w:i/>
        </w:rPr>
        <w:t xml:space="preserve"> that may impact emergency operations or response capabilities.</w:t>
      </w:r>
    </w:p>
    <w:p w14:paraId="239E702C" w14:textId="6F444F47" w:rsidR="00701F30" w:rsidRPr="00B40EAF" w:rsidRDefault="00701F30" w:rsidP="004A1F2A">
      <w:pPr>
        <w:ind w:left="900"/>
        <w:rPr>
          <w:rFonts w:cs="Arial"/>
        </w:rPr>
      </w:pPr>
      <w:r w:rsidRPr="00610AB9">
        <w:rPr>
          <w:rFonts w:cs="Arial"/>
          <w:b/>
        </w:rPr>
        <w:t>(INSERT NAME</w:t>
      </w:r>
      <w:r w:rsidRPr="00B40EAF">
        <w:rPr>
          <w:rFonts w:cs="Arial"/>
          <w:i/>
        </w:rPr>
        <w:t>)</w:t>
      </w:r>
      <w:r w:rsidRPr="00B40EAF">
        <w:rPr>
          <w:rFonts w:cs="Arial"/>
        </w:rPr>
        <w:t xml:space="preserve"> is located on </w:t>
      </w:r>
      <w:r w:rsidR="00174986">
        <w:rPr>
          <w:rFonts w:cs="Arial"/>
        </w:rPr>
        <w:t xml:space="preserve">a </w:t>
      </w:r>
      <w:r w:rsidR="00174986" w:rsidRPr="00E33745">
        <w:rPr>
          <w:rFonts w:cs="Arial"/>
          <w:b/>
          <w:i/>
        </w:rPr>
        <w:t>1</w:t>
      </w:r>
      <w:r w:rsidR="00E33745" w:rsidRPr="00E33745">
        <w:rPr>
          <w:rFonts w:cs="Arial"/>
          <w:b/>
          <w:i/>
        </w:rPr>
        <w:t>-</w:t>
      </w:r>
      <w:r w:rsidR="00174986" w:rsidRPr="00E33745">
        <w:rPr>
          <w:rFonts w:cs="Arial"/>
          <w:b/>
          <w:i/>
        </w:rPr>
        <w:t>acre</w:t>
      </w:r>
      <w:r w:rsidR="00174986">
        <w:rPr>
          <w:rFonts w:cs="Arial"/>
        </w:rPr>
        <w:t xml:space="preserve"> lot and includes a separate sanctuary</w:t>
      </w:r>
      <w:r w:rsidRPr="00B40EAF">
        <w:rPr>
          <w:rFonts w:cs="Arial"/>
        </w:rPr>
        <w:t>,</w:t>
      </w:r>
      <w:r w:rsidR="00174986">
        <w:rPr>
          <w:rFonts w:cs="Arial"/>
        </w:rPr>
        <w:t xml:space="preserve"> dormitory, and pre-school building.</w:t>
      </w:r>
    </w:p>
    <w:p w14:paraId="378FD9F5" w14:textId="577AD761" w:rsidR="00701F30" w:rsidRPr="00B40EAF" w:rsidRDefault="00701F30" w:rsidP="004A1F2A">
      <w:pPr>
        <w:ind w:left="900"/>
        <w:rPr>
          <w:rFonts w:cs="Arial"/>
        </w:rPr>
      </w:pPr>
      <w:r w:rsidRPr="00B40EAF">
        <w:rPr>
          <w:rFonts w:cs="Arial"/>
        </w:rPr>
        <w:t xml:space="preserve">A map of the buildings, annotated with evacuation routes, shelter locations, fire alarm pull stations, fire hydrants, fire extinguishers, first aid kits, </w:t>
      </w:r>
      <w:r w:rsidR="00D86B5B">
        <w:rPr>
          <w:rFonts w:cs="Arial"/>
        </w:rPr>
        <w:t xml:space="preserve">IED, </w:t>
      </w:r>
      <w:r w:rsidRPr="00B40EAF">
        <w:rPr>
          <w:rFonts w:cs="Arial"/>
        </w:rPr>
        <w:t>hazardous materials storage, and utility shutoffs is included.  All staff members are required to know the</w:t>
      </w:r>
      <w:r w:rsidR="00DE3B06">
        <w:rPr>
          <w:rFonts w:cs="Arial"/>
        </w:rPr>
        <w:t>se locations as well as how</w:t>
      </w:r>
      <w:r w:rsidRPr="00B40EAF">
        <w:rPr>
          <w:rFonts w:cs="Arial"/>
        </w:rPr>
        <w:t xml:space="preserve"> to operate utility shutoffs. </w:t>
      </w:r>
    </w:p>
    <w:p w14:paraId="0C9F0341" w14:textId="425EA0BD" w:rsidR="00D75E01" w:rsidRDefault="00D75E01" w:rsidP="004A1F2A">
      <w:pPr>
        <w:ind w:left="900"/>
        <w:rPr>
          <w:rFonts w:cs="Arial"/>
          <w:i/>
        </w:rPr>
      </w:pPr>
      <w:r w:rsidRPr="00610AB9">
        <w:rPr>
          <w:rFonts w:cs="Arial"/>
          <w:i/>
        </w:rPr>
        <w:t>This section sh</w:t>
      </w:r>
      <w:r w:rsidR="00174986">
        <w:rPr>
          <w:rFonts w:cs="Arial"/>
          <w:i/>
        </w:rPr>
        <w:t xml:space="preserve">ould include a map of the </w:t>
      </w:r>
      <w:r w:rsidRPr="00610AB9">
        <w:rPr>
          <w:rFonts w:cs="Arial"/>
          <w:i/>
        </w:rPr>
        <w:t xml:space="preserve">grounds, schematic of building interiors and any other maps or documents that assist responders in understanding the layout of the response area. </w:t>
      </w:r>
      <w:r w:rsidR="004C7E8E" w:rsidRPr="00721D61">
        <w:rPr>
          <w:rFonts w:cs="Arial"/>
          <w:b/>
          <w:i/>
        </w:rPr>
        <w:t>See the attached worksheet for possible key locations to include on your map.</w:t>
      </w:r>
    </w:p>
    <w:p w14:paraId="5F71FA54" w14:textId="1352C3D2" w:rsidR="00701F30" w:rsidRPr="00B40EAF" w:rsidRDefault="00701F30" w:rsidP="002770F7">
      <w:pPr>
        <w:pStyle w:val="Heading3"/>
        <w:rPr>
          <w:rFonts w:cs="Arial"/>
        </w:rPr>
      </w:pPr>
      <w:bookmarkStart w:id="10" w:name="_Toc387046991"/>
      <w:r w:rsidRPr="00B40EAF">
        <w:rPr>
          <w:rFonts w:cs="Arial"/>
        </w:rPr>
        <w:t>Threat/Hazard Assessment Summary</w:t>
      </w:r>
      <w:bookmarkEnd w:id="10"/>
    </w:p>
    <w:p w14:paraId="587172ED" w14:textId="27128ABB" w:rsidR="00701F30" w:rsidRPr="00B40EAF" w:rsidRDefault="00701F30" w:rsidP="004A1F2A">
      <w:pPr>
        <w:ind w:left="900"/>
        <w:rPr>
          <w:rFonts w:cs="Arial"/>
        </w:rPr>
      </w:pPr>
      <w:r w:rsidRPr="00610AB9">
        <w:rPr>
          <w:rFonts w:cs="Arial"/>
          <w:b/>
        </w:rPr>
        <w:t>(NAME)</w:t>
      </w:r>
      <w:r w:rsidRPr="00B40EAF">
        <w:rPr>
          <w:rFonts w:cs="Arial"/>
        </w:rPr>
        <w:t xml:space="preserve"> </w:t>
      </w:r>
      <w:r w:rsidR="00D86B5B">
        <w:rPr>
          <w:rFonts w:cs="Arial"/>
        </w:rPr>
        <w:t>Parish</w:t>
      </w:r>
      <w:r w:rsidRPr="00B40EAF">
        <w:rPr>
          <w:rFonts w:cs="Arial"/>
        </w:rPr>
        <w:t xml:space="preserve"> is exposed to many threats, hazards, and vulnerabilities.  All of these have the potential for disrupting the </w:t>
      </w:r>
      <w:r w:rsidR="00D86B5B">
        <w:rPr>
          <w:rFonts w:cs="Arial"/>
        </w:rPr>
        <w:t>parish</w:t>
      </w:r>
      <w:r w:rsidRPr="00B40EAF">
        <w:rPr>
          <w:rFonts w:cs="Arial"/>
        </w:rPr>
        <w:t xml:space="preserve"> community, causing casualties, and damaging or destroying public or private property. </w:t>
      </w:r>
    </w:p>
    <w:p w14:paraId="1ABD0388" w14:textId="603D492D" w:rsidR="00721D61" w:rsidRPr="00721D61" w:rsidRDefault="00701F30" w:rsidP="00721D61">
      <w:pPr>
        <w:ind w:left="900"/>
        <w:rPr>
          <w:rFonts w:cs="Arial"/>
        </w:rPr>
      </w:pPr>
      <w:r w:rsidRPr="00B40EAF">
        <w:rPr>
          <w:rFonts w:cs="Arial"/>
        </w:rPr>
        <w:t xml:space="preserve">The interior and exterior of all buildings and grounds have been assessed for potential threats/hazards that may impact the health and safety and property. </w:t>
      </w:r>
      <w:r w:rsidR="00D86B5B" w:rsidRPr="00D86B5B">
        <w:rPr>
          <w:rFonts w:cs="Arial"/>
          <w:b/>
        </w:rPr>
        <w:t xml:space="preserve">(NAME) </w:t>
      </w:r>
      <w:r w:rsidR="00610AB9" w:rsidRPr="00B40EAF">
        <w:rPr>
          <w:rFonts w:cs="Arial"/>
        </w:rPr>
        <w:t xml:space="preserve">completed a site assessment on </w:t>
      </w:r>
      <w:r w:rsidR="00610AB9" w:rsidRPr="00610AB9">
        <w:rPr>
          <w:rFonts w:cs="Arial"/>
          <w:b/>
        </w:rPr>
        <w:t>(DATE)</w:t>
      </w:r>
      <w:r w:rsidR="00610AB9" w:rsidRPr="00B40EAF">
        <w:rPr>
          <w:rFonts w:cs="Arial"/>
          <w:i/>
        </w:rPr>
        <w:t xml:space="preserve"> </w:t>
      </w:r>
      <w:r w:rsidR="00610AB9" w:rsidRPr="00B40EAF">
        <w:rPr>
          <w:rFonts w:cs="Arial"/>
        </w:rPr>
        <w:t xml:space="preserve">to identify any circumstances that may present unique problems or potential risks to people or property.  </w:t>
      </w:r>
      <w:r w:rsidRPr="00B40EAF">
        <w:rPr>
          <w:rFonts w:cs="Arial"/>
        </w:rPr>
        <w:t>These identified threats/hazards have been assessed by risk and likelihood and ranked accordingly.</w:t>
      </w:r>
    </w:p>
    <w:p w14:paraId="48099D41" w14:textId="6FDFC8E3" w:rsidR="005C7DCC" w:rsidRDefault="005C7DCC" w:rsidP="004A1F2A">
      <w:pPr>
        <w:ind w:left="900"/>
        <w:rPr>
          <w:rFonts w:cs="Arial"/>
          <w:i/>
        </w:rPr>
      </w:pPr>
      <w:r>
        <w:rPr>
          <w:rFonts w:cs="Arial"/>
          <w:i/>
        </w:rPr>
        <w:t>Site A</w:t>
      </w:r>
      <w:r w:rsidR="00B7448C">
        <w:rPr>
          <w:rFonts w:cs="Arial"/>
          <w:i/>
        </w:rPr>
        <w:t>ssessments</w:t>
      </w:r>
      <w:r>
        <w:rPr>
          <w:rFonts w:cs="Arial"/>
          <w:i/>
        </w:rPr>
        <w:t xml:space="preserve"> – site assessments</w:t>
      </w:r>
      <w:r w:rsidR="00B7448C">
        <w:rPr>
          <w:rFonts w:cs="Arial"/>
          <w:i/>
        </w:rPr>
        <w:t xml:space="preserve"> may include a walk-through by local law enforcement and fire department personnel. </w:t>
      </w:r>
    </w:p>
    <w:p w14:paraId="1F895B81" w14:textId="4312494C" w:rsidR="005A1134" w:rsidRDefault="005C7DCC" w:rsidP="004A1F2A">
      <w:pPr>
        <w:ind w:left="900"/>
        <w:rPr>
          <w:rFonts w:cs="Arial"/>
          <w:i/>
        </w:rPr>
      </w:pPr>
      <w:r>
        <w:rPr>
          <w:rFonts w:cs="Arial"/>
          <w:i/>
        </w:rPr>
        <w:t xml:space="preserve">Risk Assessments - </w:t>
      </w:r>
      <w:r w:rsidR="005A1134" w:rsidRPr="00B40EAF">
        <w:rPr>
          <w:rFonts w:cs="Arial"/>
          <w:i/>
        </w:rPr>
        <w:t xml:space="preserve">If the planning team completed the </w:t>
      </w:r>
      <w:r>
        <w:rPr>
          <w:rFonts w:cs="Arial"/>
          <w:i/>
        </w:rPr>
        <w:t>Risk A</w:t>
      </w:r>
      <w:r w:rsidR="005A1134" w:rsidRPr="00B40EAF">
        <w:rPr>
          <w:rFonts w:cs="Arial"/>
          <w:i/>
        </w:rPr>
        <w:t xml:space="preserve">ssessment tables, those tables can be included here as well.  A brief statement about each threat (flood, severe storm, fire, hazardous materials, </w:t>
      </w:r>
      <w:r>
        <w:rPr>
          <w:rFonts w:cs="Arial"/>
          <w:i/>
        </w:rPr>
        <w:t>hostile intruder</w:t>
      </w:r>
      <w:r w:rsidR="005A1134" w:rsidRPr="00B40EAF">
        <w:rPr>
          <w:rFonts w:cs="Arial"/>
          <w:i/>
        </w:rPr>
        <w:t xml:space="preserve">, etc.) can also be included. </w:t>
      </w:r>
      <w:r w:rsidR="00B16615">
        <w:rPr>
          <w:rFonts w:cs="Arial"/>
          <w:i/>
        </w:rPr>
        <w:t xml:space="preserve">  </w:t>
      </w:r>
    </w:p>
    <w:p w14:paraId="246B9692" w14:textId="77777777" w:rsidR="00721D61" w:rsidRPr="00B40EAF" w:rsidRDefault="00721D61" w:rsidP="004A1F2A">
      <w:pPr>
        <w:ind w:left="900"/>
        <w:rPr>
          <w:rFonts w:cs="Arial"/>
          <w:i/>
        </w:rPr>
      </w:pPr>
    </w:p>
    <w:p w14:paraId="31CB5E56" w14:textId="23C9D6F8" w:rsidR="00F52236" w:rsidRPr="00B40EAF" w:rsidRDefault="00F52236" w:rsidP="002770F7">
      <w:pPr>
        <w:pStyle w:val="Heading2"/>
        <w:rPr>
          <w:rFonts w:cs="Arial"/>
        </w:rPr>
      </w:pPr>
      <w:bookmarkStart w:id="11" w:name="_Toc387046992"/>
      <w:r w:rsidRPr="00B40EAF">
        <w:rPr>
          <w:rFonts w:cs="Arial"/>
        </w:rPr>
        <w:lastRenderedPageBreak/>
        <w:t>Resources</w:t>
      </w:r>
      <w:bookmarkEnd w:id="11"/>
    </w:p>
    <w:p w14:paraId="4AEB127D" w14:textId="14104C51" w:rsidR="004C7E8E" w:rsidRPr="00721D61" w:rsidRDefault="00F52236">
      <w:pPr>
        <w:rPr>
          <w:rFonts w:cs="Arial"/>
          <w:i/>
        </w:rPr>
      </w:pPr>
      <w:r w:rsidRPr="00B40EAF">
        <w:rPr>
          <w:rFonts w:cs="Arial"/>
          <w:i/>
        </w:rPr>
        <w:t xml:space="preserve">If the </w:t>
      </w:r>
      <w:r w:rsidR="00D86B5B">
        <w:rPr>
          <w:rFonts w:cs="Arial"/>
          <w:i/>
        </w:rPr>
        <w:t>parish</w:t>
      </w:r>
      <w:r w:rsidRPr="00B40EAF">
        <w:rPr>
          <w:rFonts w:cs="Arial"/>
          <w:i/>
        </w:rPr>
        <w:t xml:space="preserve"> has established any memorandum of understanding with agencies or businesses in the community to assure access to</w:t>
      </w:r>
      <w:r w:rsidR="00C52412" w:rsidRPr="00B40EAF">
        <w:rPr>
          <w:rFonts w:cs="Arial"/>
          <w:i/>
        </w:rPr>
        <w:t xml:space="preserve"> resources during an event,</w:t>
      </w:r>
      <w:r w:rsidRPr="00B40EAF">
        <w:rPr>
          <w:rFonts w:cs="Arial"/>
          <w:i/>
        </w:rPr>
        <w:t xml:space="preserve"> those</w:t>
      </w:r>
      <w:r w:rsidR="00C52412" w:rsidRPr="00B40EAF">
        <w:rPr>
          <w:rFonts w:cs="Arial"/>
          <w:i/>
        </w:rPr>
        <w:t xml:space="preserve"> may be listed or referenced</w:t>
      </w:r>
      <w:r w:rsidRPr="00B40EAF">
        <w:rPr>
          <w:rFonts w:cs="Arial"/>
          <w:i/>
        </w:rPr>
        <w:t xml:space="preserve"> here. </w:t>
      </w:r>
      <w:r w:rsidR="00B7448C">
        <w:rPr>
          <w:rFonts w:cs="Arial"/>
          <w:i/>
        </w:rPr>
        <w:t xml:space="preserve"> This section may also reference resources coordinated by county emergency management such as mass transportation, shelter supplies, or food services. </w:t>
      </w:r>
    </w:p>
    <w:sectPr w:rsidR="004C7E8E" w:rsidRPr="00721D61" w:rsidSect="00E71AE8">
      <w:headerReference w:type="default" r:id="rId16"/>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4CA2" w14:textId="77777777" w:rsidR="00A95B80" w:rsidRDefault="00A95B80" w:rsidP="00362E3D">
      <w:pPr>
        <w:spacing w:after="0" w:line="240" w:lineRule="auto"/>
      </w:pPr>
      <w:r>
        <w:separator/>
      </w:r>
    </w:p>
  </w:endnote>
  <w:endnote w:type="continuationSeparator" w:id="0">
    <w:p w14:paraId="49635F76" w14:textId="77777777" w:rsidR="00A95B80" w:rsidRDefault="00A95B80" w:rsidP="0036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4B87" w14:textId="7C177FC2" w:rsidR="00B37D84" w:rsidRDefault="00B37D84" w:rsidP="003858AE">
    <w:pPr>
      <w:pStyle w:val="Footer"/>
      <w:jc w:val="right"/>
    </w:pPr>
    <w:r>
      <w:rPr>
        <w:rStyle w:val="PageNumber"/>
      </w:rPr>
      <w:fldChar w:fldCharType="begin"/>
    </w:r>
    <w:r>
      <w:rPr>
        <w:rStyle w:val="PageNumber"/>
      </w:rPr>
      <w:instrText xml:space="preserve"> PAGE </w:instrText>
    </w:r>
    <w:r>
      <w:rPr>
        <w:rStyle w:val="PageNumber"/>
      </w:rPr>
      <w:fldChar w:fldCharType="separate"/>
    </w:r>
    <w:r w:rsidR="007A0E04">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8878" w14:textId="2A081D1D" w:rsidR="00B37D84" w:rsidRDefault="00B37D84" w:rsidP="003858AE">
    <w:pPr>
      <w:pStyle w:val="Footer"/>
      <w:jc w:val="right"/>
    </w:pPr>
    <w:r>
      <w:rPr>
        <w:rStyle w:val="PageNumber"/>
      </w:rPr>
      <w:fldChar w:fldCharType="begin"/>
    </w:r>
    <w:r>
      <w:rPr>
        <w:rStyle w:val="PageNumber"/>
      </w:rPr>
      <w:instrText xml:space="preserve"> PAGE </w:instrText>
    </w:r>
    <w:r>
      <w:rPr>
        <w:rStyle w:val="PageNumber"/>
      </w:rPr>
      <w:fldChar w:fldCharType="separate"/>
    </w:r>
    <w:r w:rsidR="00463C0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9851" w14:textId="77777777" w:rsidR="00B37D84" w:rsidRDefault="00B37D84" w:rsidP="0046613A">
    <w:pPr>
      <w:pStyle w:val="Footer"/>
      <w:pBdr>
        <w:top w:val="single" w:sz="4" w:space="1" w:color="D9D9D9" w:themeColor="background1" w:themeShade="D9"/>
      </w:pBdr>
      <w:ind w:right="360"/>
      <w:jc w:val="right"/>
    </w:pPr>
  </w:p>
  <w:p w14:paraId="4108C415" w14:textId="0273E469" w:rsidR="00B37D84" w:rsidRPr="0046613A" w:rsidRDefault="00B37D84" w:rsidP="0046613A">
    <w:pPr>
      <w:pStyle w:val="Footer"/>
      <w:tabs>
        <w:tab w:val="clear" w:pos="9360"/>
        <w:tab w:val="right" w:pos="9180"/>
      </w:tabs>
      <w:rPr>
        <w:color w:val="BFBFBF" w:themeColor="background1" w:themeShade="BF"/>
      </w:rPr>
    </w:pPr>
    <w:r>
      <w:tab/>
    </w:r>
    <w:r>
      <w:tab/>
    </w:r>
    <w:r w:rsidRPr="00103851">
      <w:rPr>
        <w:rStyle w:val="PageNumber"/>
        <w:color w:val="A6A6A6" w:themeColor="background1" w:themeShade="A6"/>
      </w:rPr>
      <w:fldChar w:fldCharType="begin"/>
    </w:r>
    <w:r w:rsidRPr="00103851">
      <w:rPr>
        <w:rStyle w:val="PageNumber"/>
        <w:color w:val="A6A6A6" w:themeColor="background1" w:themeShade="A6"/>
      </w:rPr>
      <w:instrText xml:space="preserve"> PAGE </w:instrText>
    </w:r>
    <w:r w:rsidRPr="00103851">
      <w:rPr>
        <w:rStyle w:val="PageNumber"/>
        <w:color w:val="A6A6A6" w:themeColor="background1" w:themeShade="A6"/>
      </w:rPr>
      <w:fldChar w:fldCharType="separate"/>
    </w:r>
    <w:r w:rsidR="007A0E04">
      <w:rPr>
        <w:rStyle w:val="PageNumber"/>
        <w:noProof/>
        <w:color w:val="A6A6A6" w:themeColor="background1" w:themeShade="A6"/>
      </w:rPr>
      <w:t>8</w:t>
    </w:r>
    <w:r w:rsidRPr="00103851">
      <w:rPr>
        <w:rStyle w:val="PageNumber"/>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F1A4" w14:textId="77777777" w:rsidR="00A95B80" w:rsidRDefault="00A95B80" w:rsidP="00362E3D">
      <w:pPr>
        <w:spacing w:after="0" w:line="240" w:lineRule="auto"/>
      </w:pPr>
      <w:r>
        <w:separator/>
      </w:r>
    </w:p>
  </w:footnote>
  <w:footnote w:type="continuationSeparator" w:id="0">
    <w:p w14:paraId="4DBEF0D4" w14:textId="77777777" w:rsidR="00A95B80" w:rsidRDefault="00A95B80" w:rsidP="0036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9E05" w14:textId="7B50299B" w:rsidR="00B37D84" w:rsidRDefault="00B37D84">
    <w:pPr>
      <w:pStyle w:val="Header"/>
    </w:pPr>
    <w:r>
      <w:rPr>
        <w:noProof/>
      </w:rPr>
      <mc:AlternateContent>
        <mc:Choice Requires="wps">
          <w:drawing>
            <wp:anchor distT="0" distB="0" distL="114300" distR="114300" simplePos="0" relativeHeight="251667456" behindDoc="0" locked="0" layoutInCell="1" allowOverlap="1" wp14:anchorId="0FE5153D" wp14:editId="626C7C88">
              <wp:simplePos x="0" y="0"/>
              <wp:positionH relativeFrom="column">
                <wp:posOffset>3800475</wp:posOffset>
              </wp:positionH>
              <wp:positionV relativeFrom="paragraph">
                <wp:posOffset>514350</wp:posOffset>
              </wp:positionV>
              <wp:extent cx="2619375" cy="2952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95275"/>
                      </a:xfrm>
                      <a:prstGeom prst="rect">
                        <a:avLst/>
                      </a:prstGeom>
                      <a:noFill/>
                      <a:ln w="9525">
                        <a:noFill/>
                        <a:miter lim="800000"/>
                        <a:headEnd/>
                        <a:tailEnd/>
                      </a:ln>
                    </wps:spPr>
                    <wps:txbx>
                      <w:txbxContent>
                        <w:p w14:paraId="064C0218" w14:textId="77777777" w:rsidR="00B37D84" w:rsidRPr="004F169E" w:rsidRDefault="00B37D84"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E5153D" id="_x0000_t202" coordsize="21600,21600" o:spt="202" path="m,l,21600r21600,l21600,xe">
              <v:stroke joinstyle="miter"/>
              <v:path gradientshapeok="t" o:connecttype="rect"/>
            </v:shapetype>
            <v:shape id="Text Box 2" o:spid="_x0000_s1026" type="#_x0000_t202" style="position:absolute;margin-left:299.25pt;margin-top:40.5pt;width:20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" filled="f" stroked="f">
              <v:textbox>
                <w:txbxContent>
                  <w:p w14:paraId="064C0218" w14:textId="77777777" w:rsidR="00B37D84" w:rsidRPr="004F169E" w:rsidRDefault="00B37D84"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71A6E" w14:textId="77777777" w:rsidR="00B37D84" w:rsidRDefault="00B37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955D" w14:textId="2EDE6276" w:rsidR="00B37D84" w:rsidRDefault="00B37D84">
    <w:pPr>
      <w:pStyle w:val="Header"/>
    </w:pPr>
    <w:r>
      <w:rPr>
        <w:noProof/>
      </w:rPr>
      <mc:AlternateContent>
        <mc:Choice Requires="wps">
          <w:drawing>
            <wp:anchor distT="0" distB="0" distL="114300" distR="114300" simplePos="0" relativeHeight="251675648" behindDoc="0" locked="0" layoutInCell="1" allowOverlap="1" wp14:anchorId="462AC5FC" wp14:editId="71FA2D09">
              <wp:simplePos x="0" y="0"/>
              <wp:positionH relativeFrom="column">
                <wp:posOffset>3800475</wp:posOffset>
              </wp:positionH>
              <wp:positionV relativeFrom="paragraph">
                <wp:posOffset>514350</wp:posOffset>
              </wp:positionV>
              <wp:extent cx="261937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95275"/>
                      </a:xfrm>
                      <a:prstGeom prst="rect">
                        <a:avLst/>
                      </a:prstGeom>
                      <a:noFill/>
                      <a:ln w="9525">
                        <a:noFill/>
                        <a:miter lim="800000"/>
                        <a:headEnd/>
                        <a:tailEnd/>
                      </a:ln>
                    </wps:spPr>
                    <wps:txbx>
                      <w:txbxContent>
                        <w:p w14:paraId="46FEAED2" w14:textId="77777777" w:rsidR="00B37D84" w:rsidRPr="004F169E" w:rsidRDefault="00B37D84"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2AC5FC" id="_x0000_t202" coordsize="21600,21600" o:spt="202" path="m,l,21600r21600,l21600,xe">
              <v:stroke joinstyle="miter"/>
              <v:path gradientshapeok="t" o:connecttype="rect"/>
            </v:shapetype>
            <v:shape id="_x0000_s1027" type="#_x0000_t202" style="position:absolute;margin-left:299.25pt;margin-top:40.5pt;width:206.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" filled="f" stroked="f">
              <v:textbox>
                <w:txbxContent>
                  <w:p w14:paraId="46FEAED2" w14:textId="77777777" w:rsidR="00B37D84" w:rsidRPr="004F169E" w:rsidRDefault="00B37D84"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97B5" w14:textId="69F11D99" w:rsidR="00B37D84" w:rsidRPr="00B16615" w:rsidRDefault="00B37D84">
    <w:pPr>
      <w:pStyle w:val="Header"/>
      <w:rPr>
        <w:b/>
      </w:rPr>
    </w:pPr>
    <w:r w:rsidRPr="00B16615">
      <w:rPr>
        <w:b/>
        <w:noProof/>
      </w:rPr>
      <mc:AlternateContent>
        <mc:Choice Requires="wps">
          <w:drawing>
            <wp:anchor distT="0" distB="0" distL="114300" distR="114300" simplePos="0" relativeHeight="251677696" behindDoc="0" locked="0" layoutInCell="1" allowOverlap="1" wp14:anchorId="2514F3EA" wp14:editId="2FDE26E9">
              <wp:simplePos x="0" y="0"/>
              <wp:positionH relativeFrom="column">
                <wp:posOffset>3800475</wp:posOffset>
              </wp:positionH>
              <wp:positionV relativeFrom="paragraph">
                <wp:posOffset>514350</wp:posOffset>
              </wp:positionV>
              <wp:extent cx="261937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95275"/>
                      </a:xfrm>
                      <a:prstGeom prst="rect">
                        <a:avLst/>
                      </a:prstGeom>
                      <a:noFill/>
                      <a:ln w="9525">
                        <a:noFill/>
                        <a:miter lim="800000"/>
                        <a:headEnd/>
                        <a:tailEnd/>
                      </a:ln>
                    </wps:spPr>
                    <wps:txbx>
                      <w:txbxContent>
                        <w:p w14:paraId="501F1C52" w14:textId="77777777" w:rsidR="00B37D84" w:rsidRPr="004F169E" w:rsidRDefault="00B37D84"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4F3EA" id="_x0000_t202" coordsize="21600,21600" o:spt="202" path="m,l,21600r21600,l21600,xe">
              <v:stroke joinstyle="miter"/>
              <v:path gradientshapeok="t" o:connecttype="rect"/>
            </v:shapetype>
            <v:shape id="_x0000_s1028" type="#_x0000_t202" style="position:absolute;margin-left:299.25pt;margin-top:40.5pt;width:206.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" filled="f" stroked="f">
              <v:textbox>
                <w:txbxContent>
                  <w:p w14:paraId="501F1C52" w14:textId="77777777" w:rsidR="00B37D84" w:rsidRPr="004F169E" w:rsidRDefault="00B37D84"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501F"/>
    <w:multiLevelType w:val="hybridMultilevel"/>
    <w:tmpl w:val="0AA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142D"/>
    <w:multiLevelType w:val="hybridMultilevel"/>
    <w:tmpl w:val="702228E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3A6F9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EB7589"/>
    <w:multiLevelType w:val="hybridMultilevel"/>
    <w:tmpl w:val="D33A19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141F12"/>
    <w:multiLevelType w:val="hybridMultilevel"/>
    <w:tmpl w:val="AE8E0DD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97552"/>
    <w:multiLevelType w:val="hybridMultilevel"/>
    <w:tmpl w:val="2922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41C98"/>
    <w:multiLevelType w:val="hybridMultilevel"/>
    <w:tmpl w:val="90B4DDC8"/>
    <w:lvl w:ilvl="0" w:tplc="C92E75A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1C79"/>
    <w:multiLevelType w:val="hybridMultilevel"/>
    <w:tmpl w:val="2FAEAC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23ABB"/>
    <w:multiLevelType w:val="hybridMultilevel"/>
    <w:tmpl w:val="CA026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6C16BF"/>
    <w:multiLevelType w:val="hybridMultilevel"/>
    <w:tmpl w:val="B6E03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818B2"/>
    <w:multiLevelType w:val="hybridMultilevel"/>
    <w:tmpl w:val="31249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F0F8A"/>
    <w:multiLevelType w:val="hybridMultilevel"/>
    <w:tmpl w:val="A0F201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E57A98"/>
    <w:multiLevelType w:val="hybridMultilevel"/>
    <w:tmpl w:val="CCF8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E1114"/>
    <w:multiLevelType w:val="hybridMultilevel"/>
    <w:tmpl w:val="CFF8D2D8"/>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4B4A74"/>
    <w:multiLevelType w:val="hybridMultilevel"/>
    <w:tmpl w:val="1E22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E0E58"/>
    <w:multiLevelType w:val="hybridMultilevel"/>
    <w:tmpl w:val="4C8E38B4"/>
    <w:lvl w:ilvl="0" w:tplc="37F2CE64">
      <w:start w:val="1"/>
      <w:numFmt w:val="bullet"/>
      <w:lvlText w:val=""/>
      <w:lvlJc w:val="left"/>
      <w:pPr>
        <w:ind w:left="720" w:hanging="360"/>
      </w:pPr>
      <w:rPr>
        <w:rFonts w:ascii="Symbol" w:hAnsi="Symbol" w:hint="default"/>
      </w:rPr>
    </w:lvl>
    <w:lvl w:ilvl="1" w:tplc="530A2D22" w:tentative="1">
      <w:start w:val="1"/>
      <w:numFmt w:val="bullet"/>
      <w:lvlText w:val="o"/>
      <w:lvlJc w:val="left"/>
      <w:pPr>
        <w:ind w:left="1440" w:hanging="360"/>
      </w:pPr>
      <w:rPr>
        <w:rFonts w:ascii="Courier New" w:hAnsi="Courier New" w:cs="Courier New" w:hint="default"/>
      </w:rPr>
    </w:lvl>
    <w:lvl w:ilvl="2" w:tplc="DB26E89A" w:tentative="1">
      <w:start w:val="1"/>
      <w:numFmt w:val="bullet"/>
      <w:lvlText w:val=""/>
      <w:lvlJc w:val="left"/>
      <w:pPr>
        <w:ind w:left="2160" w:hanging="360"/>
      </w:pPr>
      <w:rPr>
        <w:rFonts w:ascii="Wingdings" w:hAnsi="Wingdings" w:hint="default"/>
      </w:rPr>
    </w:lvl>
    <w:lvl w:ilvl="3" w:tplc="E03AB5FC" w:tentative="1">
      <w:start w:val="1"/>
      <w:numFmt w:val="bullet"/>
      <w:lvlText w:val=""/>
      <w:lvlJc w:val="left"/>
      <w:pPr>
        <w:ind w:left="2880" w:hanging="360"/>
      </w:pPr>
      <w:rPr>
        <w:rFonts w:ascii="Symbol" w:hAnsi="Symbol" w:hint="default"/>
      </w:rPr>
    </w:lvl>
    <w:lvl w:ilvl="4" w:tplc="344219B0" w:tentative="1">
      <w:start w:val="1"/>
      <w:numFmt w:val="bullet"/>
      <w:lvlText w:val="o"/>
      <w:lvlJc w:val="left"/>
      <w:pPr>
        <w:ind w:left="3600" w:hanging="360"/>
      </w:pPr>
      <w:rPr>
        <w:rFonts w:ascii="Courier New" w:hAnsi="Courier New" w:cs="Courier New" w:hint="default"/>
      </w:rPr>
    </w:lvl>
    <w:lvl w:ilvl="5" w:tplc="DCCCFD2A" w:tentative="1">
      <w:start w:val="1"/>
      <w:numFmt w:val="bullet"/>
      <w:lvlText w:val=""/>
      <w:lvlJc w:val="left"/>
      <w:pPr>
        <w:ind w:left="4320" w:hanging="360"/>
      </w:pPr>
      <w:rPr>
        <w:rFonts w:ascii="Wingdings" w:hAnsi="Wingdings" w:hint="default"/>
      </w:rPr>
    </w:lvl>
    <w:lvl w:ilvl="6" w:tplc="D27EEC08" w:tentative="1">
      <w:start w:val="1"/>
      <w:numFmt w:val="bullet"/>
      <w:lvlText w:val=""/>
      <w:lvlJc w:val="left"/>
      <w:pPr>
        <w:ind w:left="5040" w:hanging="360"/>
      </w:pPr>
      <w:rPr>
        <w:rFonts w:ascii="Symbol" w:hAnsi="Symbol" w:hint="default"/>
      </w:rPr>
    </w:lvl>
    <w:lvl w:ilvl="7" w:tplc="A8766BE4" w:tentative="1">
      <w:start w:val="1"/>
      <w:numFmt w:val="bullet"/>
      <w:lvlText w:val="o"/>
      <w:lvlJc w:val="left"/>
      <w:pPr>
        <w:ind w:left="5760" w:hanging="360"/>
      </w:pPr>
      <w:rPr>
        <w:rFonts w:ascii="Courier New" w:hAnsi="Courier New" w:cs="Courier New" w:hint="default"/>
      </w:rPr>
    </w:lvl>
    <w:lvl w:ilvl="8" w:tplc="A296CD9C" w:tentative="1">
      <w:start w:val="1"/>
      <w:numFmt w:val="bullet"/>
      <w:lvlText w:val=""/>
      <w:lvlJc w:val="left"/>
      <w:pPr>
        <w:ind w:left="6480" w:hanging="360"/>
      </w:pPr>
      <w:rPr>
        <w:rFonts w:ascii="Wingdings" w:hAnsi="Wingdings" w:hint="default"/>
      </w:rPr>
    </w:lvl>
  </w:abstractNum>
  <w:abstractNum w:abstractNumId="16" w15:restartNumberingAfterBreak="0">
    <w:nsid w:val="5DBF2E2C"/>
    <w:multiLevelType w:val="hybridMultilevel"/>
    <w:tmpl w:val="1D0C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8508F"/>
    <w:multiLevelType w:val="hybridMultilevel"/>
    <w:tmpl w:val="A6E8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275DB"/>
    <w:multiLevelType w:val="hybridMultilevel"/>
    <w:tmpl w:val="310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71957"/>
    <w:multiLevelType w:val="hybridMultilevel"/>
    <w:tmpl w:val="FF085CBC"/>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9"/>
  </w:num>
  <w:num w:numId="4">
    <w:abstractNumId w:val="16"/>
  </w:num>
  <w:num w:numId="5">
    <w:abstractNumId w:val="4"/>
  </w:num>
  <w:num w:numId="6">
    <w:abstractNumId w:val="13"/>
  </w:num>
  <w:num w:numId="7">
    <w:abstractNumId w:val="19"/>
  </w:num>
  <w:num w:numId="8">
    <w:abstractNumId w:val="1"/>
  </w:num>
  <w:num w:numId="9">
    <w:abstractNumId w:val="8"/>
  </w:num>
  <w:num w:numId="10">
    <w:abstractNumId w:val="6"/>
  </w:num>
  <w:num w:numId="11">
    <w:abstractNumId w:val="15"/>
  </w:num>
  <w:num w:numId="12">
    <w:abstractNumId w:val="2"/>
  </w:num>
  <w:num w:numId="13">
    <w:abstractNumId w:val="12"/>
  </w:num>
  <w:num w:numId="14">
    <w:abstractNumId w:val="3"/>
  </w:num>
  <w:num w:numId="15">
    <w:abstractNumId w:val="10"/>
  </w:num>
  <w:num w:numId="16">
    <w:abstractNumId w:val="11"/>
  </w:num>
  <w:num w:numId="17">
    <w:abstractNumId w:val="0"/>
  </w:num>
  <w:num w:numId="18">
    <w:abstractNumId w:val="5"/>
  </w:num>
  <w:num w:numId="19">
    <w:abstractNumId w:val="17"/>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42560"/>
    <w:rsid w:val="000001B7"/>
    <w:rsid w:val="00006220"/>
    <w:rsid w:val="00011171"/>
    <w:rsid w:val="00020765"/>
    <w:rsid w:val="0005026B"/>
    <w:rsid w:val="00053832"/>
    <w:rsid w:val="00054217"/>
    <w:rsid w:val="0006204E"/>
    <w:rsid w:val="000767D5"/>
    <w:rsid w:val="00080EDE"/>
    <w:rsid w:val="000866A6"/>
    <w:rsid w:val="000B2AA7"/>
    <w:rsid w:val="000B37B1"/>
    <w:rsid w:val="000B4989"/>
    <w:rsid w:val="000B7AD8"/>
    <w:rsid w:val="000C028A"/>
    <w:rsid w:val="000F0CF6"/>
    <w:rsid w:val="000F47FF"/>
    <w:rsid w:val="00100C99"/>
    <w:rsid w:val="00103851"/>
    <w:rsid w:val="00114BB2"/>
    <w:rsid w:val="00116080"/>
    <w:rsid w:val="00117444"/>
    <w:rsid w:val="00124DD7"/>
    <w:rsid w:val="0013121F"/>
    <w:rsid w:val="00140B08"/>
    <w:rsid w:val="00142813"/>
    <w:rsid w:val="001440E6"/>
    <w:rsid w:val="001539E9"/>
    <w:rsid w:val="001572E0"/>
    <w:rsid w:val="001708F6"/>
    <w:rsid w:val="001712DF"/>
    <w:rsid w:val="00174986"/>
    <w:rsid w:val="00182894"/>
    <w:rsid w:val="00185CE5"/>
    <w:rsid w:val="00187FCE"/>
    <w:rsid w:val="00197723"/>
    <w:rsid w:val="001C2433"/>
    <w:rsid w:val="001C2521"/>
    <w:rsid w:val="001C7BDD"/>
    <w:rsid w:val="001D160C"/>
    <w:rsid w:val="001D6353"/>
    <w:rsid w:val="001E52DF"/>
    <w:rsid w:val="001F1C0E"/>
    <w:rsid w:val="00202EE1"/>
    <w:rsid w:val="00203D52"/>
    <w:rsid w:val="00210588"/>
    <w:rsid w:val="00222E3C"/>
    <w:rsid w:val="00232523"/>
    <w:rsid w:val="002421D4"/>
    <w:rsid w:val="0024650B"/>
    <w:rsid w:val="00263D61"/>
    <w:rsid w:val="002721E4"/>
    <w:rsid w:val="00273D5E"/>
    <w:rsid w:val="0027593E"/>
    <w:rsid w:val="002770F7"/>
    <w:rsid w:val="002771EF"/>
    <w:rsid w:val="00280C28"/>
    <w:rsid w:val="002852BA"/>
    <w:rsid w:val="002935E5"/>
    <w:rsid w:val="00297938"/>
    <w:rsid w:val="002A187E"/>
    <w:rsid w:val="002A1DB9"/>
    <w:rsid w:val="002A3CC7"/>
    <w:rsid w:val="002B2D36"/>
    <w:rsid w:val="002D4075"/>
    <w:rsid w:val="002D6A65"/>
    <w:rsid w:val="002E1259"/>
    <w:rsid w:val="002E128F"/>
    <w:rsid w:val="002E50A8"/>
    <w:rsid w:val="002F1B5E"/>
    <w:rsid w:val="003221AC"/>
    <w:rsid w:val="00332290"/>
    <w:rsid w:val="00335BA1"/>
    <w:rsid w:val="003408F1"/>
    <w:rsid w:val="003478B4"/>
    <w:rsid w:val="003522D2"/>
    <w:rsid w:val="00360FD8"/>
    <w:rsid w:val="00362E3D"/>
    <w:rsid w:val="00373FD3"/>
    <w:rsid w:val="003762F4"/>
    <w:rsid w:val="003839B4"/>
    <w:rsid w:val="003858AE"/>
    <w:rsid w:val="003957A6"/>
    <w:rsid w:val="003A4D51"/>
    <w:rsid w:val="003B435D"/>
    <w:rsid w:val="003B7169"/>
    <w:rsid w:val="003C588D"/>
    <w:rsid w:val="003C7FB7"/>
    <w:rsid w:val="003D2A7A"/>
    <w:rsid w:val="003D55E0"/>
    <w:rsid w:val="003E42B5"/>
    <w:rsid w:val="003E565F"/>
    <w:rsid w:val="003E794A"/>
    <w:rsid w:val="003F3906"/>
    <w:rsid w:val="0042611B"/>
    <w:rsid w:val="004264A7"/>
    <w:rsid w:val="00427444"/>
    <w:rsid w:val="00433E31"/>
    <w:rsid w:val="004565D7"/>
    <w:rsid w:val="00460C7F"/>
    <w:rsid w:val="00463C07"/>
    <w:rsid w:val="00465211"/>
    <w:rsid w:val="0046613A"/>
    <w:rsid w:val="004739FC"/>
    <w:rsid w:val="004775CB"/>
    <w:rsid w:val="00483DF9"/>
    <w:rsid w:val="0048519B"/>
    <w:rsid w:val="00492DE0"/>
    <w:rsid w:val="004A1F2A"/>
    <w:rsid w:val="004A35F7"/>
    <w:rsid w:val="004C7E8E"/>
    <w:rsid w:val="004D0F60"/>
    <w:rsid w:val="004D304E"/>
    <w:rsid w:val="004D6D79"/>
    <w:rsid w:val="004D78BF"/>
    <w:rsid w:val="004E015F"/>
    <w:rsid w:val="004E3356"/>
    <w:rsid w:val="004E5361"/>
    <w:rsid w:val="004F09E8"/>
    <w:rsid w:val="004F19EB"/>
    <w:rsid w:val="004F5B0B"/>
    <w:rsid w:val="004F7545"/>
    <w:rsid w:val="0050141A"/>
    <w:rsid w:val="005107A3"/>
    <w:rsid w:val="00511817"/>
    <w:rsid w:val="005119F9"/>
    <w:rsid w:val="00530895"/>
    <w:rsid w:val="00531144"/>
    <w:rsid w:val="00544503"/>
    <w:rsid w:val="00544537"/>
    <w:rsid w:val="00552275"/>
    <w:rsid w:val="005546A7"/>
    <w:rsid w:val="005607F0"/>
    <w:rsid w:val="00573856"/>
    <w:rsid w:val="0057662B"/>
    <w:rsid w:val="00577D6E"/>
    <w:rsid w:val="00583823"/>
    <w:rsid w:val="0058520B"/>
    <w:rsid w:val="0058689E"/>
    <w:rsid w:val="005A1134"/>
    <w:rsid w:val="005A17D9"/>
    <w:rsid w:val="005A77B1"/>
    <w:rsid w:val="005B2A91"/>
    <w:rsid w:val="005B3C70"/>
    <w:rsid w:val="005C071D"/>
    <w:rsid w:val="005C0EC3"/>
    <w:rsid w:val="005C0F41"/>
    <w:rsid w:val="005C1EE2"/>
    <w:rsid w:val="005C3A71"/>
    <w:rsid w:val="005C7DCC"/>
    <w:rsid w:val="005D66BD"/>
    <w:rsid w:val="005D7718"/>
    <w:rsid w:val="005D7A27"/>
    <w:rsid w:val="005E2302"/>
    <w:rsid w:val="005E5368"/>
    <w:rsid w:val="005F0918"/>
    <w:rsid w:val="005F66A2"/>
    <w:rsid w:val="005F6E00"/>
    <w:rsid w:val="00610AB9"/>
    <w:rsid w:val="00632C6B"/>
    <w:rsid w:val="006332A1"/>
    <w:rsid w:val="00634EF0"/>
    <w:rsid w:val="0064703F"/>
    <w:rsid w:val="006614D2"/>
    <w:rsid w:val="006622C3"/>
    <w:rsid w:val="006723CF"/>
    <w:rsid w:val="006942A7"/>
    <w:rsid w:val="006A1202"/>
    <w:rsid w:val="006A4A1F"/>
    <w:rsid w:val="006B4AC4"/>
    <w:rsid w:val="006B6B8A"/>
    <w:rsid w:val="006F00CB"/>
    <w:rsid w:val="007015FD"/>
    <w:rsid w:val="00701F30"/>
    <w:rsid w:val="00710167"/>
    <w:rsid w:val="007104AB"/>
    <w:rsid w:val="00721D61"/>
    <w:rsid w:val="00752760"/>
    <w:rsid w:val="00774483"/>
    <w:rsid w:val="00781574"/>
    <w:rsid w:val="007939CB"/>
    <w:rsid w:val="007A08A9"/>
    <w:rsid w:val="007A0E04"/>
    <w:rsid w:val="007A2405"/>
    <w:rsid w:val="007A2A3D"/>
    <w:rsid w:val="007B051A"/>
    <w:rsid w:val="007C1910"/>
    <w:rsid w:val="007D337D"/>
    <w:rsid w:val="007D5EEA"/>
    <w:rsid w:val="007E1057"/>
    <w:rsid w:val="007E3753"/>
    <w:rsid w:val="007E3FE3"/>
    <w:rsid w:val="007E7F1D"/>
    <w:rsid w:val="007F1563"/>
    <w:rsid w:val="00802D46"/>
    <w:rsid w:val="008046D6"/>
    <w:rsid w:val="00814A11"/>
    <w:rsid w:val="008271A4"/>
    <w:rsid w:val="00831BFB"/>
    <w:rsid w:val="00834359"/>
    <w:rsid w:val="008404DA"/>
    <w:rsid w:val="00840851"/>
    <w:rsid w:val="00843C83"/>
    <w:rsid w:val="00875C23"/>
    <w:rsid w:val="00885A98"/>
    <w:rsid w:val="00886ECE"/>
    <w:rsid w:val="008A2D1C"/>
    <w:rsid w:val="008B19A3"/>
    <w:rsid w:val="008B2395"/>
    <w:rsid w:val="008E1498"/>
    <w:rsid w:val="008E61C0"/>
    <w:rsid w:val="008F5F01"/>
    <w:rsid w:val="008F6F44"/>
    <w:rsid w:val="00912D8F"/>
    <w:rsid w:val="0091511C"/>
    <w:rsid w:val="009200DC"/>
    <w:rsid w:val="0092788D"/>
    <w:rsid w:val="009309B3"/>
    <w:rsid w:val="00931ACF"/>
    <w:rsid w:val="00940A08"/>
    <w:rsid w:val="00941F9B"/>
    <w:rsid w:val="00943121"/>
    <w:rsid w:val="00956D42"/>
    <w:rsid w:val="00962A53"/>
    <w:rsid w:val="00966037"/>
    <w:rsid w:val="0096753A"/>
    <w:rsid w:val="0097034B"/>
    <w:rsid w:val="00971641"/>
    <w:rsid w:val="0097510E"/>
    <w:rsid w:val="00986213"/>
    <w:rsid w:val="0099054F"/>
    <w:rsid w:val="0099757B"/>
    <w:rsid w:val="00997DE4"/>
    <w:rsid w:val="009A00E7"/>
    <w:rsid w:val="009B1457"/>
    <w:rsid w:val="009B5450"/>
    <w:rsid w:val="009C3CC8"/>
    <w:rsid w:val="009D56A1"/>
    <w:rsid w:val="009E4106"/>
    <w:rsid w:val="009E6B05"/>
    <w:rsid w:val="00A0052C"/>
    <w:rsid w:val="00A01A6F"/>
    <w:rsid w:val="00A04F19"/>
    <w:rsid w:val="00A1082A"/>
    <w:rsid w:val="00A12DF9"/>
    <w:rsid w:val="00A237C7"/>
    <w:rsid w:val="00A24C3E"/>
    <w:rsid w:val="00A25405"/>
    <w:rsid w:val="00A2622C"/>
    <w:rsid w:val="00A30983"/>
    <w:rsid w:val="00A33AAC"/>
    <w:rsid w:val="00A34EEC"/>
    <w:rsid w:val="00A44306"/>
    <w:rsid w:val="00A53ECA"/>
    <w:rsid w:val="00A552EC"/>
    <w:rsid w:val="00A650A6"/>
    <w:rsid w:val="00A710EB"/>
    <w:rsid w:val="00A95B80"/>
    <w:rsid w:val="00AA720F"/>
    <w:rsid w:val="00AB15F3"/>
    <w:rsid w:val="00AB7F18"/>
    <w:rsid w:val="00AC4453"/>
    <w:rsid w:val="00AC474D"/>
    <w:rsid w:val="00AC7C27"/>
    <w:rsid w:val="00AC7E2D"/>
    <w:rsid w:val="00AD303A"/>
    <w:rsid w:val="00B1618C"/>
    <w:rsid w:val="00B16615"/>
    <w:rsid w:val="00B25436"/>
    <w:rsid w:val="00B37D84"/>
    <w:rsid w:val="00B40EAF"/>
    <w:rsid w:val="00B43E50"/>
    <w:rsid w:val="00B44DDC"/>
    <w:rsid w:val="00B54833"/>
    <w:rsid w:val="00B64C28"/>
    <w:rsid w:val="00B7448C"/>
    <w:rsid w:val="00B751B2"/>
    <w:rsid w:val="00B80257"/>
    <w:rsid w:val="00B86409"/>
    <w:rsid w:val="00BA0FA9"/>
    <w:rsid w:val="00BA351C"/>
    <w:rsid w:val="00BA622C"/>
    <w:rsid w:val="00BA71D3"/>
    <w:rsid w:val="00BB2021"/>
    <w:rsid w:val="00BB4C74"/>
    <w:rsid w:val="00BC3BB6"/>
    <w:rsid w:val="00BD00EB"/>
    <w:rsid w:val="00BE171D"/>
    <w:rsid w:val="00BE49B0"/>
    <w:rsid w:val="00C04DDF"/>
    <w:rsid w:val="00C05C03"/>
    <w:rsid w:val="00C10120"/>
    <w:rsid w:val="00C1093E"/>
    <w:rsid w:val="00C17CE2"/>
    <w:rsid w:val="00C20342"/>
    <w:rsid w:val="00C30EBD"/>
    <w:rsid w:val="00C35C22"/>
    <w:rsid w:val="00C42D99"/>
    <w:rsid w:val="00C46879"/>
    <w:rsid w:val="00C52412"/>
    <w:rsid w:val="00C625EF"/>
    <w:rsid w:val="00C6463A"/>
    <w:rsid w:val="00C804C0"/>
    <w:rsid w:val="00C907A2"/>
    <w:rsid w:val="00C947D3"/>
    <w:rsid w:val="00CA506D"/>
    <w:rsid w:val="00CB40B2"/>
    <w:rsid w:val="00CC7FDE"/>
    <w:rsid w:val="00CD45B0"/>
    <w:rsid w:val="00CE0C55"/>
    <w:rsid w:val="00D04D02"/>
    <w:rsid w:val="00D051B8"/>
    <w:rsid w:val="00D05B31"/>
    <w:rsid w:val="00D1723B"/>
    <w:rsid w:val="00D24B7B"/>
    <w:rsid w:val="00D25CDA"/>
    <w:rsid w:val="00D36593"/>
    <w:rsid w:val="00D43CD6"/>
    <w:rsid w:val="00D5579C"/>
    <w:rsid w:val="00D55AA9"/>
    <w:rsid w:val="00D64330"/>
    <w:rsid w:val="00D65F44"/>
    <w:rsid w:val="00D662B9"/>
    <w:rsid w:val="00D676B1"/>
    <w:rsid w:val="00D7078D"/>
    <w:rsid w:val="00D711D1"/>
    <w:rsid w:val="00D75572"/>
    <w:rsid w:val="00D75E01"/>
    <w:rsid w:val="00D81921"/>
    <w:rsid w:val="00D81DDC"/>
    <w:rsid w:val="00D820D4"/>
    <w:rsid w:val="00D8574B"/>
    <w:rsid w:val="00D86B5B"/>
    <w:rsid w:val="00D93A6C"/>
    <w:rsid w:val="00DA1A1D"/>
    <w:rsid w:val="00DA35F4"/>
    <w:rsid w:val="00DC123E"/>
    <w:rsid w:val="00DC4B7D"/>
    <w:rsid w:val="00DD0FE0"/>
    <w:rsid w:val="00DD472F"/>
    <w:rsid w:val="00DE072C"/>
    <w:rsid w:val="00DE3B06"/>
    <w:rsid w:val="00DE5096"/>
    <w:rsid w:val="00DF4D63"/>
    <w:rsid w:val="00DF6DCC"/>
    <w:rsid w:val="00E01CC0"/>
    <w:rsid w:val="00E02098"/>
    <w:rsid w:val="00E02F93"/>
    <w:rsid w:val="00E037A8"/>
    <w:rsid w:val="00E079EF"/>
    <w:rsid w:val="00E10337"/>
    <w:rsid w:val="00E12B07"/>
    <w:rsid w:val="00E31232"/>
    <w:rsid w:val="00E33745"/>
    <w:rsid w:val="00E34B6D"/>
    <w:rsid w:val="00E43EC3"/>
    <w:rsid w:val="00E46FE1"/>
    <w:rsid w:val="00E51FBC"/>
    <w:rsid w:val="00E531A5"/>
    <w:rsid w:val="00E54B56"/>
    <w:rsid w:val="00E55266"/>
    <w:rsid w:val="00E63AFE"/>
    <w:rsid w:val="00E71AE8"/>
    <w:rsid w:val="00EA0117"/>
    <w:rsid w:val="00EA16BE"/>
    <w:rsid w:val="00EA2BB1"/>
    <w:rsid w:val="00EB54DD"/>
    <w:rsid w:val="00EC0E32"/>
    <w:rsid w:val="00EC23DD"/>
    <w:rsid w:val="00EC3C6C"/>
    <w:rsid w:val="00ED0839"/>
    <w:rsid w:val="00ED603A"/>
    <w:rsid w:val="00EE4DE0"/>
    <w:rsid w:val="00EF24F2"/>
    <w:rsid w:val="00EF6BEE"/>
    <w:rsid w:val="00EF704B"/>
    <w:rsid w:val="00F14637"/>
    <w:rsid w:val="00F21871"/>
    <w:rsid w:val="00F3340F"/>
    <w:rsid w:val="00F34921"/>
    <w:rsid w:val="00F37BDD"/>
    <w:rsid w:val="00F4537D"/>
    <w:rsid w:val="00F47078"/>
    <w:rsid w:val="00F52236"/>
    <w:rsid w:val="00F60695"/>
    <w:rsid w:val="00F613E7"/>
    <w:rsid w:val="00F632A8"/>
    <w:rsid w:val="00F6452A"/>
    <w:rsid w:val="00F7565A"/>
    <w:rsid w:val="00F80AF0"/>
    <w:rsid w:val="00F87DCC"/>
    <w:rsid w:val="00F9197E"/>
    <w:rsid w:val="00FA3D54"/>
    <w:rsid w:val="00FA64C2"/>
    <w:rsid w:val="00FB19CC"/>
    <w:rsid w:val="00FB330F"/>
    <w:rsid w:val="00FC4C2C"/>
    <w:rsid w:val="00FD043C"/>
    <w:rsid w:val="00FD231D"/>
    <w:rsid w:val="00FD2A49"/>
    <w:rsid w:val="00FE1D06"/>
    <w:rsid w:val="00FE3EA3"/>
    <w:rsid w:val="7724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0F3AA9"/>
  <w15:docId w15:val="{088184C0-44A8-3D4B-BCFE-687935A6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B07"/>
    <w:rPr>
      <w:rFonts w:ascii="Arial" w:hAnsi="Arial"/>
    </w:rPr>
  </w:style>
  <w:style w:type="paragraph" w:styleId="Heading1">
    <w:name w:val="heading 1"/>
    <w:basedOn w:val="Normal"/>
    <w:next w:val="Normal"/>
    <w:link w:val="Heading1Char"/>
    <w:qFormat/>
    <w:rsid w:val="00A650A6"/>
    <w:pPr>
      <w:keepNext/>
      <w:keepLines/>
      <w:numPr>
        <w:numId w:val="12"/>
      </w:numPr>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650A6"/>
    <w:pPr>
      <w:keepNext/>
      <w:keepLines/>
      <w:numPr>
        <w:ilvl w:val="1"/>
        <w:numId w:val="12"/>
      </w:numPr>
      <w:spacing w:before="120" w:after="120" w:line="360" w:lineRule="auto"/>
      <w:outlineLvl w:val="1"/>
    </w:pPr>
    <w:rPr>
      <w:rFonts w:eastAsiaTheme="majorEastAsia" w:cstheme="majorBidi"/>
      <w:color w:val="000000" w:themeColor="text1"/>
      <w:sz w:val="24"/>
      <w:szCs w:val="28"/>
    </w:rPr>
  </w:style>
  <w:style w:type="paragraph" w:styleId="Heading3">
    <w:name w:val="heading 3"/>
    <w:basedOn w:val="Normal"/>
    <w:next w:val="Normal"/>
    <w:link w:val="Heading3Char"/>
    <w:unhideWhenUsed/>
    <w:qFormat/>
    <w:rsid w:val="003C588D"/>
    <w:pPr>
      <w:keepNext/>
      <w:keepLines/>
      <w:numPr>
        <w:ilvl w:val="2"/>
        <w:numId w:val="12"/>
      </w:numPr>
      <w:spacing w:before="120" w:after="6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C52412"/>
    <w:pPr>
      <w:keepNext/>
      <w:keepLines/>
      <w:numPr>
        <w:ilvl w:val="3"/>
        <w:numId w:val="12"/>
      </w:numPr>
      <w:spacing w:before="40" w:after="0"/>
      <w:outlineLvl w:val="3"/>
    </w:pPr>
    <w:rPr>
      <w:rFonts w:asciiTheme="majorHAnsi" w:eastAsiaTheme="majorEastAsia" w:hAnsiTheme="majorHAnsi" w:cstheme="majorBidi"/>
      <w:i/>
      <w:iCs/>
      <w:color w:val="84B537"/>
    </w:rPr>
  </w:style>
  <w:style w:type="paragraph" w:styleId="Heading5">
    <w:name w:val="heading 5"/>
    <w:basedOn w:val="Normal"/>
    <w:next w:val="Normal"/>
    <w:link w:val="Heading5Char"/>
    <w:uiPriority w:val="9"/>
    <w:semiHidden/>
    <w:unhideWhenUsed/>
    <w:qFormat/>
    <w:rsid w:val="00C52412"/>
    <w:pPr>
      <w:keepNext/>
      <w:keepLines/>
      <w:numPr>
        <w:ilvl w:val="4"/>
        <w:numId w:val="12"/>
      </w:numPr>
      <w:spacing w:before="40" w:after="0"/>
      <w:outlineLvl w:val="4"/>
    </w:pPr>
    <w:rPr>
      <w:rFonts w:asciiTheme="majorHAnsi" w:eastAsiaTheme="majorEastAsia" w:hAnsiTheme="majorHAnsi" w:cstheme="majorBidi"/>
      <w:color w:val="005990"/>
    </w:rPr>
  </w:style>
  <w:style w:type="paragraph" w:styleId="Heading6">
    <w:name w:val="heading 6"/>
    <w:basedOn w:val="Normal"/>
    <w:next w:val="Normal"/>
    <w:link w:val="Heading6Char"/>
    <w:uiPriority w:val="9"/>
    <w:semiHidden/>
    <w:unhideWhenUsed/>
    <w:qFormat/>
    <w:rsid w:val="00C52412"/>
    <w:pPr>
      <w:keepNext/>
      <w:keepLines/>
      <w:numPr>
        <w:ilvl w:val="5"/>
        <w:numId w:val="12"/>
      </w:numPr>
      <w:spacing w:before="200" w:after="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C5241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241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241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0A6"/>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A650A6"/>
    <w:rPr>
      <w:rFonts w:ascii="Arial" w:eastAsiaTheme="majorEastAsia" w:hAnsi="Arial" w:cstheme="majorBidi"/>
      <w:color w:val="000000" w:themeColor="text1"/>
      <w:sz w:val="24"/>
      <w:szCs w:val="28"/>
    </w:rPr>
  </w:style>
  <w:style w:type="character" w:customStyle="1" w:styleId="Heading3Char">
    <w:name w:val="Heading 3 Char"/>
    <w:basedOn w:val="DefaultParagraphFont"/>
    <w:link w:val="Heading3"/>
    <w:rsid w:val="003C588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C52412"/>
    <w:rPr>
      <w:rFonts w:asciiTheme="majorHAnsi" w:eastAsiaTheme="majorEastAsia" w:hAnsiTheme="majorHAnsi" w:cstheme="majorBidi"/>
      <w:i/>
      <w:iCs/>
      <w:color w:val="84B537"/>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D8CEC1" w:themeColor="accent3" w:themeTint="99"/>
        <w:left w:val="single" w:sz="4" w:space="0" w:color="D8CEC1" w:themeColor="accent3" w:themeTint="99"/>
        <w:bottom w:val="single" w:sz="4" w:space="0" w:color="D8CEC1" w:themeColor="accent3" w:themeTint="99"/>
        <w:right w:val="single" w:sz="4" w:space="0" w:color="D8CEC1" w:themeColor="accent3" w:themeTint="99"/>
        <w:insideH w:val="single" w:sz="4" w:space="0" w:color="D8CEC1" w:themeColor="accent3" w:themeTint="99"/>
        <w:insideV w:val="single" w:sz="4" w:space="0" w:color="D8CEC1" w:themeColor="accent3" w:themeTint="99"/>
      </w:tblBorders>
    </w:tblPr>
    <w:tblStylePr w:type="firstRow">
      <w:rPr>
        <w:b/>
        <w:bCs/>
        <w:color w:val="FFFFFF" w:themeColor="background1"/>
      </w:rPr>
      <w:tblPr/>
      <w:tcPr>
        <w:tcBorders>
          <w:top w:val="single" w:sz="4" w:space="0" w:color="BEAE98" w:themeColor="accent3"/>
          <w:left w:val="single" w:sz="4" w:space="0" w:color="BEAE98" w:themeColor="accent3"/>
          <w:bottom w:val="single" w:sz="4" w:space="0" w:color="BEAE98" w:themeColor="accent3"/>
          <w:right w:val="single" w:sz="4" w:space="0" w:color="BEAE98" w:themeColor="accent3"/>
          <w:insideH w:val="nil"/>
          <w:insideV w:val="nil"/>
        </w:tcBorders>
        <w:shd w:val="clear" w:color="auto" w:fill="BEAE98" w:themeFill="accent3"/>
      </w:tcPr>
    </w:tblStylePr>
    <w:tblStylePr w:type="lastRow">
      <w:rPr>
        <w:b/>
        <w:bCs/>
      </w:rPr>
      <w:tblPr/>
      <w:tcPr>
        <w:tcBorders>
          <w:top w:val="double" w:sz="4" w:space="0" w:color="BEAE98" w:themeColor="accent3"/>
        </w:tcBorders>
      </w:tcPr>
    </w:tblStylePr>
    <w:tblStylePr w:type="firstCol">
      <w:rPr>
        <w:b/>
        <w:bCs/>
      </w:rPr>
    </w:tblStylePr>
    <w:tblStylePr w:type="lastCol">
      <w:rPr>
        <w:b/>
        <w:bCs/>
      </w:rPr>
    </w:tblStylePr>
    <w:tblStylePr w:type="band1Vert">
      <w:tblPr/>
      <w:tcPr>
        <w:shd w:val="clear" w:color="auto" w:fill="F2EEEA" w:themeFill="accent3" w:themeFillTint="33"/>
      </w:tcPr>
    </w:tblStylePr>
    <w:tblStylePr w:type="band1Horz">
      <w:tblPr/>
      <w:tcPr>
        <w:shd w:val="clear" w:color="auto" w:fill="F2EEEA" w:themeFill="accent3" w:themeFillTint="33"/>
      </w:tcPr>
    </w:tblStyle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C5C5C7" w:themeColor="accent1" w:themeTint="66"/>
        <w:left w:val="single" w:sz="4" w:space="0" w:color="C5C5C7" w:themeColor="accent1" w:themeTint="66"/>
        <w:bottom w:val="single" w:sz="4" w:space="0" w:color="C5C5C7" w:themeColor="accent1" w:themeTint="66"/>
        <w:right w:val="single" w:sz="4" w:space="0" w:color="C5C5C7" w:themeColor="accent1" w:themeTint="66"/>
        <w:insideH w:val="single" w:sz="4" w:space="0" w:color="C5C5C7" w:themeColor="accent1" w:themeTint="66"/>
        <w:insideV w:val="single" w:sz="4" w:space="0" w:color="C5C5C7" w:themeColor="accent1" w:themeTint="66"/>
      </w:tblBorders>
    </w:tblPr>
    <w:tblStylePr w:type="firstRow">
      <w:rPr>
        <w:b/>
        <w:bCs/>
      </w:rPr>
      <w:tblPr/>
      <w:tcPr>
        <w:tcBorders>
          <w:bottom w:val="single" w:sz="12" w:space="0" w:color="A8A8AB" w:themeColor="accent1" w:themeTint="99"/>
        </w:tcBorders>
      </w:tcPr>
    </w:tblStylePr>
    <w:tblStylePr w:type="lastRow">
      <w:rPr>
        <w:b/>
        <w:bCs/>
      </w:rPr>
      <w:tblPr/>
      <w:tcPr>
        <w:tcBorders>
          <w:top w:val="double" w:sz="2" w:space="0" w:color="A8A8A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81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DDC"/>
    <w:rPr>
      <w:rFonts w:ascii="Segoe UI" w:hAnsi="Segoe UI" w:cs="Segoe UI"/>
      <w:sz w:val="18"/>
      <w:szCs w:val="18"/>
    </w:rPr>
  </w:style>
  <w:style w:type="table" w:customStyle="1" w:styleId="GridTable4-Accent51">
    <w:name w:val="Grid Table 4 - Accent 51"/>
    <w:basedOn w:val="TableNormal"/>
    <w:uiPriority w:val="49"/>
    <w:rsid w:val="00D81DDC"/>
    <w:pPr>
      <w:spacing w:after="0" w:line="240" w:lineRule="auto"/>
    </w:pPr>
    <w:tblPr>
      <w:tblStyleRowBandSize w:val="1"/>
      <w:tblStyleColBandSize w:val="1"/>
      <w:tblBorders>
        <w:top w:val="single" w:sz="4" w:space="0" w:color="C3B3A2" w:themeColor="accent5" w:themeTint="99"/>
        <w:left w:val="single" w:sz="4" w:space="0" w:color="C3B3A2" w:themeColor="accent5" w:themeTint="99"/>
        <w:bottom w:val="single" w:sz="4" w:space="0" w:color="C3B3A2" w:themeColor="accent5" w:themeTint="99"/>
        <w:right w:val="single" w:sz="4" w:space="0" w:color="C3B3A2" w:themeColor="accent5" w:themeTint="99"/>
        <w:insideH w:val="single" w:sz="4" w:space="0" w:color="C3B3A2" w:themeColor="accent5" w:themeTint="99"/>
        <w:insideV w:val="single" w:sz="4" w:space="0" w:color="C3B3A2" w:themeColor="accent5" w:themeTint="99"/>
      </w:tblBorders>
    </w:tblPr>
    <w:tblStylePr w:type="firstRow">
      <w:rPr>
        <w:b/>
        <w:bCs/>
        <w:color w:val="FFFFFF" w:themeColor="background1"/>
      </w:rPr>
      <w:tblPr/>
      <w:tcPr>
        <w:tcBorders>
          <w:top w:val="single" w:sz="4" w:space="0" w:color="9C8265" w:themeColor="accent5"/>
          <w:left w:val="single" w:sz="4" w:space="0" w:color="9C8265" w:themeColor="accent5"/>
          <w:bottom w:val="single" w:sz="4" w:space="0" w:color="9C8265" w:themeColor="accent5"/>
          <w:right w:val="single" w:sz="4" w:space="0" w:color="9C8265" w:themeColor="accent5"/>
          <w:insideH w:val="nil"/>
          <w:insideV w:val="nil"/>
        </w:tcBorders>
        <w:shd w:val="clear" w:color="auto" w:fill="9C8265" w:themeFill="accent5"/>
      </w:tcPr>
    </w:tblStylePr>
    <w:tblStylePr w:type="lastRow">
      <w:rPr>
        <w:b/>
        <w:bCs/>
      </w:rPr>
      <w:tblPr/>
      <w:tcPr>
        <w:tcBorders>
          <w:top w:val="double" w:sz="4" w:space="0" w:color="9C8265" w:themeColor="accent5"/>
        </w:tcBorders>
      </w:tcPr>
    </w:tblStylePr>
    <w:tblStylePr w:type="firstCol">
      <w:rPr>
        <w:b/>
        <w:bCs/>
      </w:rPr>
    </w:tblStylePr>
    <w:tblStylePr w:type="lastCol">
      <w:rPr>
        <w:b/>
        <w:bCs/>
      </w:rPr>
    </w:tblStylePr>
    <w:tblStylePr w:type="band1Vert">
      <w:tblPr/>
      <w:tcPr>
        <w:shd w:val="clear" w:color="auto" w:fill="EBE5E0" w:themeFill="accent5" w:themeFillTint="33"/>
      </w:tcPr>
    </w:tblStylePr>
    <w:tblStylePr w:type="band1Horz">
      <w:tblPr/>
      <w:tcPr>
        <w:shd w:val="clear" w:color="auto" w:fill="EBE5E0" w:themeFill="accent5" w:themeFillTint="33"/>
      </w:tcPr>
    </w:tblStylePr>
  </w:style>
  <w:style w:type="table" w:customStyle="1" w:styleId="GridTable4-Accent61">
    <w:name w:val="Grid Table 4 - Accent 61"/>
    <w:basedOn w:val="TableNormal"/>
    <w:uiPriority w:val="49"/>
    <w:rsid w:val="00D81DDC"/>
    <w:pPr>
      <w:spacing w:after="0" w:line="240" w:lineRule="auto"/>
    </w:pPr>
    <w:tblPr>
      <w:tblStyleRowBandSize w:val="1"/>
      <w:tblStyleColBandSize w:val="1"/>
      <w:tblBorders>
        <w:top w:val="single" w:sz="4" w:space="0" w:color="BBA4AB" w:themeColor="accent6" w:themeTint="99"/>
        <w:left w:val="single" w:sz="4" w:space="0" w:color="BBA4AB" w:themeColor="accent6" w:themeTint="99"/>
        <w:bottom w:val="single" w:sz="4" w:space="0" w:color="BBA4AB" w:themeColor="accent6" w:themeTint="99"/>
        <w:right w:val="single" w:sz="4" w:space="0" w:color="BBA4AB" w:themeColor="accent6" w:themeTint="99"/>
        <w:insideH w:val="single" w:sz="4" w:space="0" w:color="BBA4AB" w:themeColor="accent6" w:themeTint="99"/>
        <w:insideV w:val="single" w:sz="4" w:space="0" w:color="BBA4AB" w:themeColor="accent6" w:themeTint="99"/>
      </w:tblBorders>
    </w:tblPr>
    <w:tblStylePr w:type="firstRow">
      <w:rPr>
        <w:b/>
        <w:bCs/>
        <w:color w:val="FFFFFF" w:themeColor="background1"/>
      </w:rPr>
      <w:tblPr/>
      <w:tcPr>
        <w:tcBorders>
          <w:top w:val="single" w:sz="4" w:space="0" w:color="8D6974" w:themeColor="accent6"/>
          <w:left w:val="single" w:sz="4" w:space="0" w:color="8D6974" w:themeColor="accent6"/>
          <w:bottom w:val="single" w:sz="4" w:space="0" w:color="8D6974" w:themeColor="accent6"/>
          <w:right w:val="single" w:sz="4" w:space="0" w:color="8D6974" w:themeColor="accent6"/>
          <w:insideH w:val="nil"/>
          <w:insideV w:val="nil"/>
        </w:tcBorders>
        <w:shd w:val="clear" w:color="auto" w:fill="8D6974" w:themeFill="accent6"/>
      </w:tcPr>
    </w:tblStylePr>
    <w:tblStylePr w:type="lastRow">
      <w:rPr>
        <w:b/>
        <w:bCs/>
      </w:rPr>
      <w:tblPr/>
      <w:tcPr>
        <w:tcBorders>
          <w:top w:val="double" w:sz="4" w:space="0" w:color="8D6974" w:themeColor="accent6"/>
        </w:tcBorders>
      </w:tcPr>
    </w:tblStylePr>
    <w:tblStylePr w:type="firstCol">
      <w:rPr>
        <w:b/>
        <w:bCs/>
      </w:rPr>
    </w:tblStylePr>
    <w:tblStylePr w:type="lastCol">
      <w:rPr>
        <w:b/>
        <w:bCs/>
      </w:rPr>
    </w:tblStylePr>
    <w:tblStylePr w:type="band1Vert">
      <w:tblPr/>
      <w:tcPr>
        <w:shd w:val="clear" w:color="auto" w:fill="E8E0E2" w:themeFill="accent6" w:themeFillTint="33"/>
      </w:tcPr>
    </w:tblStylePr>
    <w:tblStylePr w:type="band1Horz">
      <w:tblPr/>
      <w:tcPr>
        <w:shd w:val="clear" w:color="auto" w:fill="E8E0E2" w:themeFill="accent6" w:themeFillTint="33"/>
      </w:tcPr>
    </w:tblStylePr>
  </w:style>
  <w:style w:type="table" w:customStyle="1" w:styleId="ListTable3-Accent61">
    <w:name w:val="List Table 3 - Accent 61"/>
    <w:basedOn w:val="TableNormal"/>
    <w:uiPriority w:val="48"/>
    <w:rsid w:val="007C1910"/>
    <w:pPr>
      <w:spacing w:after="0" w:line="240" w:lineRule="auto"/>
    </w:pPr>
    <w:tblPr>
      <w:tblStyleRowBandSize w:val="1"/>
      <w:tblStyleColBandSize w:val="1"/>
      <w:tblBorders>
        <w:top w:val="single" w:sz="4" w:space="0" w:color="8D6974" w:themeColor="accent6"/>
        <w:left w:val="single" w:sz="4" w:space="0" w:color="8D6974" w:themeColor="accent6"/>
        <w:bottom w:val="single" w:sz="4" w:space="0" w:color="8D6974" w:themeColor="accent6"/>
        <w:right w:val="single" w:sz="4" w:space="0" w:color="8D6974" w:themeColor="accent6"/>
      </w:tblBorders>
    </w:tblPr>
    <w:tblStylePr w:type="firstRow">
      <w:rPr>
        <w:b/>
        <w:bCs/>
        <w:color w:val="FFFFFF" w:themeColor="background1"/>
      </w:rPr>
      <w:tblPr/>
      <w:tcPr>
        <w:shd w:val="clear" w:color="auto" w:fill="8D6974" w:themeFill="accent6"/>
      </w:tcPr>
    </w:tblStylePr>
    <w:tblStylePr w:type="lastRow">
      <w:rPr>
        <w:b/>
        <w:bCs/>
      </w:rPr>
      <w:tblPr/>
      <w:tcPr>
        <w:tcBorders>
          <w:top w:val="double" w:sz="4" w:space="0" w:color="8D69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974" w:themeColor="accent6"/>
          <w:right w:val="single" w:sz="4" w:space="0" w:color="8D6974" w:themeColor="accent6"/>
        </w:tcBorders>
      </w:tcPr>
    </w:tblStylePr>
    <w:tblStylePr w:type="band1Horz">
      <w:tblPr/>
      <w:tcPr>
        <w:tcBorders>
          <w:top w:val="single" w:sz="4" w:space="0" w:color="8D6974" w:themeColor="accent6"/>
          <w:bottom w:val="single" w:sz="4" w:space="0" w:color="8D69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974" w:themeColor="accent6"/>
          <w:left w:val="nil"/>
        </w:tcBorders>
      </w:tcPr>
    </w:tblStylePr>
    <w:tblStylePr w:type="swCell">
      <w:tblPr/>
      <w:tcPr>
        <w:tcBorders>
          <w:top w:val="double" w:sz="4" w:space="0" w:color="8D6974" w:themeColor="accent6"/>
          <w:right w:val="nil"/>
        </w:tcBorders>
      </w:tcPr>
    </w:tblStylePr>
  </w:style>
  <w:style w:type="character" w:styleId="PlaceholderText">
    <w:name w:val="Placeholder Text"/>
    <w:basedOn w:val="DefaultParagraphFont"/>
    <w:uiPriority w:val="99"/>
    <w:semiHidden/>
    <w:rsid w:val="00E10337"/>
    <w:rPr>
      <w:color w:val="808080"/>
    </w:rPr>
  </w:style>
  <w:style w:type="paragraph" w:styleId="ListParagraph">
    <w:name w:val="List Paragraph"/>
    <w:basedOn w:val="Normal"/>
    <w:uiPriority w:val="34"/>
    <w:qFormat/>
    <w:rsid w:val="0042611B"/>
    <w:pPr>
      <w:ind w:left="720"/>
      <w:contextualSpacing/>
    </w:pPr>
  </w:style>
  <w:style w:type="paragraph" w:styleId="Title">
    <w:name w:val="Title"/>
    <w:basedOn w:val="Normal"/>
    <w:next w:val="Normal"/>
    <w:link w:val="TitleChar"/>
    <w:uiPriority w:val="10"/>
    <w:qFormat/>
    <w:rsid w:val="001C252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C2521"/>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36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3D"/>
  </w:style>
  <w:style w:type="paragraph" w:styleId="Footer">
    <w:name w:val="footer"/>
    <w:basedOn w:val="Normal"/>
    <w:link w:val="FooterChar"/>
    <w:uiPriority w:val="99"/>
    <w:unhideWhenUsed/>
    <w:rsid w:val="0036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3D"/>
  </w:style>
  <w:style w:type="paragraph" w:styleId="NoSpacing">
    <w:name w:val="No Spacing"/>
    <w:link w:val="NoSpacingChar"/>
    <w:uiPriority w:val="1"/>
    <w:qFormat/>
    <w:rsid w:val="001708F6"/>
    <w:pPr>
      <w:spacing w:after="0" w:line="240" w:lineRule="auto"/>
    </w:pPr>
    <w:rPr>
      <w:rFonts w:eastAsiaTheme="minorEastAsia"/>
    </w:rPr>
  </w:style>
  <w:style w:type="character" w:customStyle="1" w:styleId="NoSpacingChar">
    <w:name w:val="No Spacing Char"/>
    <w:basedOn w:val="DefaultParagraphFont"/>
    <w:link w:val="NoSpacing"/>
    <w:uiPriority w:val="1"/>
    <w:rsid w:val="001708F6"/>
    <w:rPr>
      <w:rFonts w:eastAsiaTheme="minorEastAsia"/>
    </w:rPr>
  </w:style>
  <w:style w:type="paragraph" w:styleId="TOCHeading">
    <w:name w:val="TOC Heading"/>
    <w:basedOn w:val="Heading1"/>
    <w:next w:val="Normal"/>
    <w:uiPriority w:val="39"/>
    <w:unhideWhenUsed/>
    <w:qFormat/>
    <w:rsid w:val="001712DF"/>
    <w:pPr>
      <w:outlineLvl w:val="9"/>
    </w:pPr>
  </w:style>
  <w:style w:type="paragraph" w:styleId="TOC1">
    <w:name w:val="toc 1"/>
    <w:basedOn w:val="Normal"/>
    <w:next w:val="Normal"/>
    <w:autoRedefine/>
    <w:uiPriority w:val="39"/>
    <w:unhideWhenUsed/>
    <w:rsid w:val="00AB15F3"/>
    <w:pPr>
      <w:spacing w:before="120" w:after="0"/>
    </w:pPr>
    <w:rPr>
      <w:b/>
    </w:rPr>
  </w:style>
  <w:style w:type="paragraph" w:styleId="TOC2">
    <w:name w:val="toc 2"/>
    <w:basedOn w:val="Normal"/>
    <w:next w:val="Normal"/>
    <w:autoRedefine/>
    <w:uiPriority w:val="39"/>
    <w:unhideWhenUsed/>
    <w:rsid w:val="00AB15F3"/>
    <w:pPr>
      <w:spacing w:after="0"/>
      <w:ind w:left="220"/>
    </w:pPr>
    <w:rPr>
      <w:i/>
    </w:rPr>
  </w:style>
  <w:style w:type="paragraph" w:styleId="TOC3">
    <w:name w:val="toc 3"/>
    <w:basedOn w:val="Normal"/>
    <w:next w:val="Normal"/>
    <w:autoRedefine/>
    <w:uiPriority w:val="39"/>
    <w:unhideWhenUsed/>
    <w:rsid w:val="00AB15F3"/>
    <w:pPr>
      <w:spacing w:after="0"/>
      <w:ind w:left="440"/>
    </w:pPr>
  </w:style>
  <w:style w:type="character" w:styleId="Hyperlink">
    <w:name w:val="Hyperlink"/>
    <w:basedOn w:val="DefaultParagraphFont"/>
    <w:uiPriority w:val="99"/>
    <w:unhideWhenUsed/>
    <w:rsid w:val="00AB15F3"/>
    <w:rPr>
      <w:color w:val="67AABF" w:themeColor="hyperlink"/>
      <w:u w:val="single"/>
    </w:rPr>
  </w:style>
  <w:style w:type="character" w:styleId="CommentReference">
    <w:name w:val="annotation reference"/>
    <w:basedOn w:val="DefaultParagraphFont"/>
    <w:uiPriority w:val="99"/>
    <w:semiHidden/>
    <w:unhideWhenUsed/>
    <w:rsid w:val="00460C7F"/>
    <w:rPr>
      <w:sz w:val="16"/>
      <w:szCs w:val="16"/>
    </w:rPr>
  </w:style>
  <w:style w:type="paragraph" w:styleId="CommentText">
    <w:name w:val="annotation text"/>
    <w:basedOn w:val="Normal"/>
    <w:link w:val="CommentTextChar"/>
    <w:uiPriority w:val="99"/>
    <w:semiHidden/>
    <w:unhideWhenUsed/>
    <w:rsid w:val="00460C7F"/>
    <w:pPr>
      <w:spacing w:line="240" w:lineRule="auto"/>
    </w:pPr>
    <w:rPr>
      <w:sz w:val="20"/>
      <w:szCs w:val="20"/>
    </w:rPr>
  </w:style>
  <w:style w:type="character" w:customStyle="1" w:styleId="CommentTextChar">
    <w:name w:val="Comment Text Char"/>
    <w:basedOn w:val="DefaultParagraphFont"/>
    <w:link w:val="CommentText"/>
    <w:uiPriority w:val="99"/>
    <w:semiHidden/>
    <w:rsid w:val="00460C7F"/>
    <w:rPr>
      <w:sz w:val="20"/>
      <w:szCs w:val="20"/>
    </w:rPr>
  </w:style>
  <w:style w:type="paragraph" w:styleId="CommentSubject">
    <w:name w:val="annotation subject"/>
    <w:basedOn w:val="CommentText"/>
    <w:next w:val="CommentText"/>
    <w:link w:val="CommentSubjectChar"/>
    <w:uiPriority w:val="99"/>
    <w:semiHidden/>
    <w:unhideWhenUsed/>
    <w:rsid w:val="00460C7F"/>
    <w:rPr>
      <w:b/>
      <w:bCs/>
    </w:rPr>
  </w:style>
  <w:style w:type="character" w:customStyle="1" w:styleId="CommentSubjectChar">
    <w:name w:val="Comment Subject Char"/>
    <w:basedOn w:val="CommentTextChar"/>
    <w:link w:val="CommentSubject"/>
    <w:uiPriority w:val="99"/>
    <w:semiHidden/>
    <w:rsid w:val="00460C7F"/>
    <w:rPr>
      <w:b/>
      <w:bCs/>
      <w:sz w:val="20"/>
      <w:szCs w:val="20"/>
    </w:rPr>
  </w:style>
  <w:style w:type="paragraph" w:styleId="Revision">
    <w:name w:val="Revision"/>
    <w:hidden/>
    <w:uiPriority w:val="99"/>
    <w:semiHidden/>
    <w:rsid w:val="00460C7F"/>
    <w:pPr>
      <w:spacing w:after="0" w:line="240" w:lineRule="auto"/>
    </w:pPr>
  </w:style>
  <w:style w:type="character" w:customStyle="1" w:styleId="Heading5Char">
    <w:name w:val="Heading 5 Char"/>
    <w:basedOn w:val="DefaultParagraphFont"/>
    <w:link w:val="Heading5"/>
    <w:uiPriority w:val="9"/>
    <w:semiHidden/>
    <w:rsid w:val="00C52412"/>
    <w:rPr>
      <w:rFonts w:asciiTheme="majorHAnsi" w:eastAsiaTheme="majorEastAsia" w:hAnsiTheme="majorHAnsi" w:cstheme="majorBidi"/>
      <w:color w:val="005990"/>
    </w:rPr>
  </w:style>
  <w:style w:type="paragraph" w:customStyle="1" w:styleId="Numbers">
    <w:name w:val="Numbers"/>
    <w:basedOn w:val="Normal"/>
    <w:uiPriority w:val="99"/>
    <w:rsid w:val="002E128F"/>
    <w:pPr>
      <w:widowControl w:val="0"/>
      <w:autoSpaceDE w:val="0"/>
      <w:autoSpaceDN w:val="0"/>
      <w:adjustRightInd w:val="0"/>
      <w:spacing w:before="60" w:after="60" w:line="288" w:lineRule="auto"/>
      <w:ind w:left="960" w:hanging="480"/>
      <w:textAlignment w:val="center"/>
    </w:pPr>
    <w:rPr>
      <w:rFonts w:ascii="TimesNewRomanPSMT" w:hAnsi="TimesNewRomanPSMT" w:cs="TimesNewRomanPSMT"/>
      <w:color w:val="000000"/>
      <w:sz w:val="24"/>
      <w:szCs w:val="24"/>
    </w:rPr>
  </w:style>
  <w:style w:type="paragraph" w:customStyle="1" w:styleId="Number1">
    <w:name w:val="Number 1"/>
    <w:basedOn w:val="Numbers"/>
    <w:uiPriority w:val="99"/>
    <w:rsid w:val="002E128F"/>
    <w:pPr>
      <w:ind w:hanging="460"/>
    </w:pPr>
  </w:style>
  <w:style w:type="paragraph" w:customStyle="1" w:styleId="Numbering">
    <w:name w:val="Numbering"/>
    <w:basedOn w:val="Normal"/>
    <w:next w:val="Heading2"/>
    <w:uiPriority w:val="99"/>
    <w:rsid w:val="002E128F"/>
    <w:pPr>
      <w:widowControl w:val="0"/>
      <w:autoSpaceDE w:val="0"/>
      <w:autoSpaceDN w:val="0"/>
      <w:adjustRightInd w:val="0"/>
      <w:spacing w:after="80" w:line="288" w:lineRule="auto"/>
      <w:ind w:left="960" w:hanging="460"/>
      <w:textAlignment w:val="center"/>
    </w:pPr>
    <w:rPr>
      <w:rFonts w:ascii="Times-Roman" w:hAnsi="Times-Roman" w:cs="Times-Roman"/>
      <w:color w:val="000000"/>
      <w:sz w:val="24"/>
      <w:szCs w:val="24"/>
    </w:rPr>
  </w:style>
  <w:style w:type="paragraph" w:customStyle="1" w:styleId="BasicParagraph">
    <w:name w:val="[Basic Paragraph]"/>
    <w:basedOn w:val="Normal"/>
    <w:uiPriority w:val="99"/>
    <w:rsid w:val="002E128F"/>
    <w:pPr>
      <w:widowControl w:val="0"/>
      <w:autoSpaceDE w:val="0"/>
      <w:autoSpaceDN w:val="0"/>
      <w:adjustRightInd w:val="0"/>
      <w:spacing w:before="60" w:after="60" w:line="288" w:lineRule="auto"/>
      <w:textAlignment w:val="center"/>
    </w:pPr>
    <w:rPr>
      <w:rFonts w:ascii="TimesNewRomanPSMT" w:hAnsi="TimesNewRomanPSMT" w:cs="TimesNewRomanPSMT"/>
      <w:color w:val="000000"/>
      <w:sz w:val="24"/>
      <w:szCs w:val="24"/>
    </w:rPr>
  </w:style>
  <w:style w:type="paragraph" w:styleId="DocumentMap">
    <w:name w:val="Document Map"/>
    <w:basedOn w:val="Normal"/>
    <w:link w:val="DocumentMapChar"/>
    <w:uiPriority w:val="99"/>
    <w:semiHidden/>
    <w:unhideWhenUsed/>
    <w:rsid w:val="00D24B7B"/>
    <w:pPr>
      <w:spacing w:after="0" w:line="240" w:lineRule="auto"/>
    </w:pPr>
    <w:rPr>
      <w:rFonts w:ascii="Lucida Grande" w:hAnsi="Lucida Grande" w:cs="Lucida Grande"/>
      <w:sz w:val="24"/>
      <w:szCs w:val="24"/>
    </w:rPr>
  </w:style>
  <w:style w:type="character" w:customStyle="1" w:styleId="Heading6Char">
    <w:name w:val="Heading 6 Char"/>
    <w:basedOn w:val="DefaultParagraphFont"/>
    <w:link w:val="Heading6"/>
    <w:uiPriority w:val="9"/>
    <w:semiHidden/>
    <w:rsid w:val="00C52412"/>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C524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24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2412"/>
    <w:rPr>
      <w:rFonts w:asciiTheme="majorHAnsi" w:eastAsiaTheme="majorEastAsia" w:hAnsiTheme="majorHAnsi" w:cstheme="majorBidi"/>
      <w:i/>
      <w:iCs/>
      <w:color w:val="404040" w:themeColor="text1" w:themeTint="BF"/>
      <w:sz w:val="20"/>
      <w:szCs w:val="20"/>
    </w:rPr>
  </w:style>
  <w:style w:type="character" w:customStyle="1" w:styleId="DocumentMapChar">
    <w:name w:val="Document Map Char"/>
    <w:basedOn w:val="DefaultParagraphFont"/>
    <w:link w:val="DocumentMap"/>
    <w:uiPriority w:val="99"/>
    <w:semiHidden/>
    <w:rsid w:val="00D24B7B"/>
    <w:rPr>
      <w:rFonts w:ascii="Lucida Grande" w:hAnsi="Lucida Grande" w:cs="Lucida Grande"/>
      <w:sz w:val="24"/>
      <w:szCs w:val="24"/>
    </w:rPr>
  </w:style>
  <w:style w:type="character" w:styleId="PageNumber">
    <w:name w:val="page number"/>
    <w:basedOn w:val="DefaultParagraphFont"/>
    <w:uiPriority w:val="99"/>
    <w:semiHidden/>
    <w:unhideWhenUsed/>
    <w:rsid w:val="001D160C"/>
  </w:style>
  <w:style w:type="paragraph" w:customStyle="1" w:styleId="Default">
    <w:name w:val="Default"/>
    <w:rsid w:val="00B86409"/>
    <w:pPr>
      <w:autoSpaceDE w:val="0"/>
      <w:autoSpaceDN w:val="0"/>
      <w:adjustRightInd w:val="0"/>
      <w:spacing w:after="0" w:line="240" w:lineRule="auto"/>
    </w:pPr>
    <w:rPr>
      <w:rFonts w:ascii="Times New Roman" w:eastAsia="Perpetua" w:hAnsi="Times New Roman" w:cs="Times New Roman"/>
      <w:color w:val="000000"/>
      <w:sz w:val="24"/>
      <w:szCs w:val="24"/>
    </w:rPr>
  </w:style>
  <w:style w:type="paragraph" w:styleId="TOC4">
    <w:name w:val="toc 4"/>
    <w:basedOn w:val="Normal"/>
    <w:next w:val="Normal"/>
    <w:autoRedefine/>
    <w:uiPriority w:val="39"/>
    <w:unhideWhenUsed/>
    <w:rsid w:val="00875C23"/>
    <w:pPr>
      <w:spacing w:after="0"/>
      <w:ind w:left="660"/>
    </w:pPr>
    <w:rPr>
      <w:sz w:val="20"/>
      <w:szCs w:val="20"/>
    </w:rPr>
  </w:style>
  <w:style w:type="paragraph" w:styleId="TOC5">
    <w:name w:val="toc 5"/>
    <w:basedOn w:val="Normal"/>
    <w:next w:val="Normal"/>
    <w:autoRedefine/>
    <w:uiPriority w:val="39"/>
    <w:unhideWhenUsed/>
    <w:rsid w:val="00875C23"/>
    <w:pPr>
      <w:spacing w:after="0"/>
      <w:ind w:left="880"/>
    </w:pPr>
    <w:rPr>
      <w:sz w:val="20"/>
      <w:szCs w:val="20"/>
    </w:rPr>
  </w:style>
  <w:style w:type="paragraph" w:styleId="TOC6">
    <w:name w:val="toc 6"/>
    <w:basedOn w:val="Normal"/>
    <w:next w:val="Normal"/>
    <w:autoRedefine/>
    <w:uiPriority w:val="39"/>
    <w:unhideWhenUsed/>
    <w:rsid w:val="00875C23"/>
    <w:pPr>
      <w:spacing w:after="0"/>
      <w:ind w:left="1100"/>
    </w:pPr>
    <w:rPr>
      <w:sz w:val="20"/>
      <w:szCs w:val="20"/>
    </w:rPr>
  </w:style>
  <w:style w:type="paragraph" w:styleId="TOC7">
    <w:name w:val="toc 7"/>
    <w:basedOn w:val="Normal"/>
    <w:next w:val="Normal"/>
    <w:autoRedefine/>
    <w:uiPriority w:val="39"/>
    <w:unhideWhenUsed/>
    <w:rsid w:val="00875C23"/>
    <w:pPr>
      <w:spacing w:after="0"/>
      <w:ind w:left="1320"/>
    </w:pPr>
    <w:rPr>
      <w:sz w:val="20"/>
      <w:szCs w:val="20"/>
    </w:rPr>
  </w:style>
  <w:style w:type="paragraph" w:styleId="TOC8">
    <w:name w:val="toc 8"/>
    <w:basedOn w:val="Normal"/>
    <w:next w:val="Normal"/>
    <w:autoRedefine/>
    <w:uiPriority w:val="39"/>
    <w:unhideWhenUsed/>
    <w:rsid w:val="00875C23"/>
    <w:pPr>
      <w:spacing w:after="0"/>
      <w:ind w:left="1540"/>
    </w:pPr>
    <w:rPr>
      <w:sz w:val="20"/>
      <w:szCs w:val="20"/>
    </w:rPr>
  </w:style>
  <w:style w:type="paragraph" w:styleId="TOC9">
    <w:name w:val="toc 9"/>
    <w:basedOn w:val="Normal"/>
    <w:next w:val="Normal"/>
    <w:autoRedefine/>
    <w:uiPriority w:val="39"/>
    <w:unhideWhenUsed/>
    <w:rsid w:val="00875C23"/>
    <w:pPr>
      <w:spacing w:after="0"/>
      <w:ind w:left="1760"/>
    </w:pPr>
    <w:rPr>
      <w:sz w:val="20"/>
      <w:szCs w:val="20"/>
    </w:rPr>
  </w:style>
  <w:style w:type="table" w:styleId="LightGrid">
    <w:name w:val="Light Grid"/>
    <w:basedOn w:val="TableNormal"/>
    <w:uiPriority w:val="62"/>
    <w:rsid w:val="006B4A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6B4A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3957A6"/>
    <w:pPr>
      <w:spacing w:after="0" w:line="240" w:lineRule="auto"/>
    </w:pPr>
    <w:tblPr>
      <w:tblStyleRowBandSize w:val="1"/>
      <w:tblStyleColBandSize w:val="1"/>
      <w:tblBorders>
        <w:top w:val="single" w:sz="8"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single" w:sz="8" w:space="0" w:color="929297" w:themeColor="accent1" w:themeTint="BF"/>
      </w:tblBorders>
    </w:tblPr>
    <w:tblStylePr w:type="firstRow">
      <w:pPr>
        <w:spacing w:before="0" w:after="0" w:line="240" w:lineRule="auto"/>
      </w:pPr>
      <w:rPr>
        <w:b/>
        <w:bCs/>
        <w:color w:val="FFFFFF" w:themeColor="background1"/>
      </w:rPr>
      <w:tblPr/>
      <w:tcPr>
        <w:tcBorders>
          <w:top w:val="single" w:sz="8"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nil"/>
          <w:insideV w:val="nil"/>
        </w:tcBorders>
        <w:shd w:val="clear" w:color="auto" w:fill="6F6F74" w:themeFill="accent1"/>
      </w:tcPr>
    </w:tblStylePr>
    <w:tblStylePr w:type="lastRow">
      <w:pPr>
        <w:spacing w:before="0" w:after="0" w:line="240" w:lineRule="auto"/>
      </w:pPr>
      <w:rPr>
        <w:b/>
        <w:bCs/>
      </w:rPr>
      <w:tblPr/>
      <w:tcPr>
        <w:tcBorders>
          <w:top w:val="double" w:sz="6"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DBDC" w:themeFill="accent1" w:themeFillTint="3F"/>
      </w:tcPr>
    </w:tblStylePr>
    <w:tblStylePr w:type="band1Horz">
      <w:tblPr/>
      <w:tcPr>
        <w:tcBorders>
          <w:insideH w:val="nil"/>
          <w:insideV w:val="nil"/>
        </w:tcBorders>
        <w:shd w:val="clear" w:color="auto" w:fill="DBDBDC"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17981E6E7845B5F386D1ABD39715" ma:contentTypeVersion="3" ma:contentTypeDescription="Create a new document." ma:contentTypeScope="" ma:versionID="15be83166d9a8b2d65a9f87a7c5a794e">
  <xsd:schema xmlns:xsd="http://www.w3.org/2001/XMLSchema" xmlns:xs="http://www.w3.org/2001/XMLSchema" xmlns:p="http://schemas.microsoft.com/office/2006/metadata/properties" xmlns:ns2="03c9c900-867e-46da-b9f1-556c607e5d38" targetNamespace="http://schemas.microsoft.com/office/2006/metadata/properties" ma:root="true" ma:fieldsID="5fe210af4b02a517661aa5176d4e337c" ns2:_="">
    <xsd:import namespace="03c9c900-867e-46da-b9f1-556c607e5d3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9c900-867e-46da-b9f1-556c607e5d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c9c900-867e-46da-b9f1-556c607e5d38">
      <UserInfo>
        <DisplayName>Jacob George</DisplayName>
        <AccountId>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CD1A-CB35-4448-99D2-D3BF33B5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9c900-867e-46da-b9f1-556c607e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FBD39-0172-423C-A9BD-DB9522A2B78B}">
  <ds:schemaRefs>
    <ds:schemaRef ds:uri="http://schemas.microsoft.com/sharepoint/v3/contenttype/forms"/>
  </ds:schemaRefs>
</ds:datastoreItem>
</file>

<file path=customXml/itemProps3.xml><?xml version="1.0" encoding="utf-8"?>
<ds:datastoreItem xmlns:ds="http://schemas.openxmlformats.org/officeDocument/2006/customXml" ds:itemID="{B655EFEE-66A0-4887-B903-68ED9DCE0099}">
  <ds:schemaRefs>
    <ds:schemaRef ds:uri="http://schemas.microsoft.com/office/2006/metadata/properties"/>
    <ds:schemaRef ds:uri="http://schemas.microsoft.com/office/infopath/2007/PartnerControls"/>
    <ds:schemaRef ds:uri="03c9c900-867e-46da-b9f1-556c607e5d38"/>
  </ds:schemaRefs>
</ds:datastoreItem>
</file>

<file path=customXml/itemProps4.xml><?xml version="1.0" encoding="utf-8"?>
<ds:datastoreItem xmlns:ds="http://schemas.openxmlformats.org/officeDocument/2006/customXml" ds:itemID="{6F97FCAA-2DCD-4667-BCBE-BE2D309A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30120D18</Template>
  <TotalTime>0</TotalTime>
  <Pages>11</Pages>
  <Words>1799</Words>
  <Characters>10260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EOP ASSIST Interactive Workbook</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 ASSIST Interactive Workbook</dc:title>
  <dc:subject>EOP ASSIST Interactive Workbook</dc:subject>
  <dc:creator>REMS</dc:creator>
  <cp:keywords>EOP ASSIST Interactive Workbook</cp:keywords>
  <cp:lastModifiedBy>Emily Hoffman</cp:lastModifiedBy>
  <cp:revision>2</cp:revision>
  <cp:lastPrinted>2018-03-19T21:53:00Z</cp:lastPrinted>
  <dcterms:created xsi:type="dcterms:W3CDTF">2018-10-24T16:03:00Z</dcterms:created>
  <dcterms:modified xsi:type="dcterms:W3CDTF">2018-10-24T16:03:00Z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0x010100A30F17981E6E7845B5F386D1ABD39715</vt:lpwstr>
  </property>
  <property fmtid="{D5CDD505-2E9C-101B-9397-08002B2CF9AE}" pid="3" name="Language">
    <vt:lpwstr>English</vt:lpwstr>
  </property>
</Properties>
</file>