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ACC82" w14:textId="77777777" w:rsidR="00931F02" w:rsidRPr="00B40EAF" w:rsidRDefault="00931F02" w:rsidP="00931F02">
      <w:pPr>
        <w:pStyle w:val="Heading2"/>
        <w:numPr>
          <w:ilvl w:val="0"/>
          <w:numId w:val="0"/>
        </w:numPr>
        <w:rPr>
          <w:rFonts w:cs="Arial"/>
        </w:rPr>
      </w:pPr>
      <w:bookmarkStart w:id="0" w:name="_Toc314312319"/>
      <w:bookmarkStart w:id="1" w:name="_Toc529538235"/>
      <w:r w:rsidRPr="00B40EAF">
        <w:rPr>
          <w:rFonts w:cs="Arial"/>
        </w:rPr>
        <w:t>Threat/Hazard: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4"/>
        <w:gridCol w:w="7176"/>
      </w:tblGrid>
      <w:tr w:rsidR="00931F02" w:rsidRPr="00B40EAF" w14:paraId="759E616B" w14:textId="77777777" w:rsidTr="000952AC">
        <w:tc>
          <w:tcPr>
            <w:tcW w:w="2174" w:type="dxa"/>
            <w:tcBorders>
              <w:right w:val="nil"/>
            </w:tcBorders>
          </w:tcPr>
          <w:p w14:paraId="116466A7" w14:textId="77777777" w:rsidR="00931F02" w:rsidRPr="00B40EAF" w:rsidRDefault="00931F02" w:rsidP="000952AC">
            <w:pPr>
              <w:pStyle w:val="Heading3"/>
              <w:numPr>
                <w:ilvl w:val="0"/>
                <w:numId w:val="0"/>
              </w:numPr>
              <w:rPr>
                <w:rFonts w:cs="Arial"/>
              </w:rPr>
            </w:pPr>
            <w:bookmarkStart w:id="2" w:name="_Toc314312320"/>
            <w:bookmarkStart w:id="3" w:name="_Toc529538236"/>
            <w:r w:rsidRPr="00B40EAF">
              <w:rPr>
                <w:rFonts w:cs="Arial"/>
              </w:rPr>
              <w:t>BEFORE</w:t>
            </w:r>
            <w:bookmarkEnd w:id="2"/>
            <w:bookmarkEnd w:id="3"/>
          </w:p>
        </w:tc>
        <w:tc>
          <w:tcPr>
            <w:tcW w:w="7176" w:type="dxa"/>
            <w:tcBorders>
              <w:left w:val="nil"/>
            </w:tcBorders>
          </w:tcPr>
          <w:p w14:paraId="53C2DCD3" w14:textId="77777777" w:rsidR="00931F02" w:rsidRPr="00B40EAF" w:rsidRDefault="00931F02" w:rsidP="000952AC">
            <w:pPr>
              <w:pStyle w:val="Heading3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931F02" w:rsidRPr="00B40EAF" w14:paraId="156BA99F" w14:textId="77777777" w:rsidTr="000952AC">
        <w:tc>
          <w:tcPr>
            <w:tcW w:w="2174" w:type="dxa"/>
          </w:tcPr>
          <w:p w14:paraId="580C2CBF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Goal:</w:t>
            </w:r>
          </w:p>
        </w:tc>
        <w:tc>
          <w:tcPr>
            <w:tcW w:w="7176" w:type="dxa"/>
          </w:tcPr>
          <w:p w14:paraId="661D845C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47B54996" w14:textId="77777777" w:rsidTr="000952AC">
        <w:tc>
          <w:tcPr>
            <w:tcW w:w="2174" w:type="dxa"/>
          </w:tcPr>
          <w:p w14:paraId="5E56F753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Objective(s):</w:t>
            </w:r>
          </w:p>
        </w:tc>
        <w:tc>
          <w:tcPr>
            <w:tcW w:w="7176" w:type="dxa"/>
          </w:tcPr>
          <w:p w14:paraId="495B1EB1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2595EF7A" w14:textId="77777777" w:rsidTr="000952AC">
        <w:trPr>
          <w:trHeight w:val="1520"/>
        </w:trPr>
        <w:tc>
          <w:tcPr>
            <w:tcW w:w="2174" w:type="dxa"/>
            <w:tcBorders>
              <w:bottom w:val="single" w:sz="4" w:space="0" w:color="auto"/>
            </w:tcBorders>
          </w:tcPr>
          <w:p w14:paraId="10D4DECE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Courses of Action: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51743A1C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72E623A1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01F1C111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32885A1B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33F588BE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6D8B9DB7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202E5444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2C638600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01188AEA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03DE7082" w14:textId="77777777" w:rsidTr="000952AC">
        <w:tc>
          <w:tcPr>
            <w:tcW w:w="2174" w:type="dxa"/>
            <w:tcBorders>
              <w:right w:val="nil"/>
            </w:tcBorders>
          </w:tcPr>
          <w:p w14:paraId="0410E534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DURING</w:t>
            </w:r>
          </w:p>
        </w:tc>
        <w:tc>
          <w:tcPr>
            <w:tcW w:w="7176" w:type="dxa"/>
            <w:tcBorders>
              <w:left w:val="nil"/>
            </w:tcBorders>
          </w:tcPr>
          <w:p w14:paraId="1735BE9E" w14:textId="77777777" w:rsidR="00931F02" w:rsidRPr="00B40EAF" w:rsidRDefault="00931F02" w:rsidP="000952AC">
            <w:pPr>
              <w:pStyle w:val="Heading3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931F02" w:rsidRPr="00B40EAF" w14:paraId="5C528007" w14:textId="77777777" w:rsidTr="000952AC">
        <w:tc>
          <w:tcPr>
            <w:tcW w:w="2174" w:type="dxa"/>
          </w:tcPr>
          <w:p w14:paraId="078ED06F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Goal:</w:t>
            </w:r>
          </w:p>
        </w:tc>
        <w:tc>
          <w:tcPr>
            <w:tcW w:w="7176" w:type="dxa"/>
          </w:tcPr>
          <w:p w14:paraId="0CDED9B4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7A6A1808" w14:textId="77777777" w:rsidTr="000952AC">
        <w:tc>
          <w:tcPr>
            <w:tcW w:w="2174" w:type="dxa"/>
          </w:tcPr>
          <w:p w14:paraId="6406867D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Objective(s):</w:t>
            </w:r>
          </w:p>
        </w:tc>
        <w:tc>
          <w:tcPr>
            <w:tcW w:w="7176" w:type="dxa"/>
          </w:tcPr>
          <w:p w14:paraId="696247D1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72F76B92" w14:textId="77777777" w:rsidTr="000952AC">
        <w:trPr>
          <w:trHeight w:val="1628"/>
        </w:trPr>
        <w:tc>
          <w:tcPr>
            <w:tcW w:w="2174" w:type="dxa"/>
            <w:tcBorders>
              <w:bottom w:val="single" w:sz="4" w:space="0" w:color="auto"/>
            </w:tcBorders>
          </w:tcPr>
          <w:p w14:paraId="5328D574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Courses of Action:</w:t>
            </w:r>
          </w:p>
        </w:tc>
        <w:tc>
          <w:tcPr>
            <w:tcW w:w="7176" w:type="dxa"/>
            <w:tcBorders>
              <w:bottom w:val="single" w:sz="4" w:space="0" w:color="auto"/>
            </w:tcBorders>
          </w:tcPr>
          <w:p w14:paraId="6091A85E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4EF50733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2921FC55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17DA0353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21BE54B5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1DC45728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1050643D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77222F4E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757DB78C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18FC774A" w14:textId="77777777" w:rsidTr="000952AC">
        <w:tc>
          <w:tcPr>
            <w:tcW w:w="2174" w:type="dxa"/>
            <w:tcBorders>
              <w:right w:val="nil"/>
            </w:tcBorders>
          </w:tcPr>
          <w:p w14:paraId="18E6A7AB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AFTER</w:t>
            </w:r>
          </w:p>
        </w:tc>
        <w:tc>
          <w:tcPr>
            <w:tcW w:w="7176" w:type="dxa"/>
            <w:tcBorders>
              <w:left w:val="nil"/>
            </w:tcBorders>
          </w:tcPr>
          <w:p w14:paraId="63BB06B0" w14:textId="77777777" w:rsidR="00931F02" w:rsidRPr="00B40EAF" w:rsidRDefault="00931F02" w:rsidP="000952AC">
            <w:pPr>
              <w:pStyle w:val="Heading3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931F02" w:rsidRPr="00B40EAF" w14:paraId="0BE89477" w14:textId="77777777" w:rsidTr="000952AC">
        <w:tc>
          <w:tcPr>
            <w:tcW w:w="2174" w:type="dxa"/>
          </w:tcPr>
          <w:p w14:paraId="28791432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Goal:</w:t>
            </w:r>
          </w:p>
        </w:tc>
        <w:tc>
          <w:tcPr>
            <w:tcW w:w="7176" w:type="dxa"/>
          </w:tcPr>
          <w:p w14:paraId="4808927D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34F53ABA" w14:textId="77777777" w:rsidTr="000952AC">
        <w:tc>
          <w:tcPr>
            <w:tcW w:w="2174" w:type="dxa"/>
          </w:tcPr>
          <w:p w14:paraId="74943E8B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Objective(s):</w:t>
            </w:r>
          </w:p>
        </w:tc>
        <w:tc>
          <w:tcPr>
            <w:tcW w:w="7176" w:type="dxa"/>
          </w:tcPr>
          <w:p w14:paraId="763045DE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  <w:tr w:rsidR="00931F02" w:rsidRPr="00B40EAF" w14:paraId="0A7271FC" w14:textId="77777777" w:rsidTr="000952AC">
        <w:trPr>
          <w:trHeight w:val="1547"/>
        </w:trPr>
        <w:tc>
          <w:tcPr>
            <w:tcW w:w="2174" w:type="dxa"/>
          </w:tcPr>
          <w:p w14:paraId="3EDACCC2" w14:textId="77777777" w:rsidR="00931F02" w:rsidRPr="00B40EAF" w:rsidRDefault="00931F02" w:rsidP="000952AC">
            <w:pPr>
              <w:rPr>
                <w:rFonts w:cs="Arial"/>
              </w:rPr>
            </w:pPr>
            <w:r w:rsidRPr="00B40EAF">
              <w:rPr>
                <w:rFonts w:cs="Arial"/>
              </w:rPr>
              <w:t>Courses of Action:</w:t>
            </w:r>
          </w:p>
        </w:tc>
        <w:tc>
          <w:tcPr>
            <w:tcW w:w="7176" w:type="dxa"/>
          </w:tcPr>
          <w:p w14:paraId="6AEE0A7C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49153959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4E45E060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69BDA2EE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2B207F6B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18C5087C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59E34401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7EB4B4B9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75861FA7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  <w:p w14:paraId="35795303" w14:textId="77777777" w:rsidR="00931F02" w:rsidRPr="00B40EAF" w:rsidRDefault="00931F02" w:rsidP="000952AC">
            <w:pPr>
              <w:spacing w:after="0"/>
              <w:rPr>
                <w:rFonts w:cs="Arial"/>
              </w:rPr>
            </w:pPr>
          </w:p>
        </w:tc>
      </w:tr>
    </w:tbl>
    <w:p w14:paraId="3B93B81D" w14:textId="03534B1B" w:rsidR="00931F02" w:rsidRPr="00931F02" w:rsidRDefault="00931F02" w:rsidP="00931F02">
      <w:pPr>
        <w:pStyle w:val="Heading2"/>
        <w:numPr>
          <w:ilvl w:val="0"/>
          <w:numId w:val="0"/>
        </w:numPr>
        <w:rPr>
          <w:rFonts w:cs="Arial"/>
        </w:rPr>
      </w:pPr>
      <w:bookmarkStart w:id="4" w:name="_GoBack"/>
      <w:bookmarkEnd w:id="4"/>
    </w:p>
    <w:sectPr w:rsidR="00931F02" w:rsidRPr="00931F02" w:rsidSect="00931F02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726F5C"/>
    <w:multiLevelType w:val="multilevel"/>
    <w:tmpl w:val="75189068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02"/>
    <w:rsid w:val="00130A4B"/>
    <w:rsid w:val="0093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0DFEB"/>
  <w15:chartTrackingRefBased/>
  <w15:docId w15:val="{CC45CA22-649E-1C43-BA01-4E4C9134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1F02"/>
    <w:pPr>
      <w:spacing w:after="160" w:line="259" w:lineRule="auto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31F02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1F02"/>
    <w:pPr>
      <w:keepNext/>
      <w:keepLines/>
      <w:numPr>
        <w:ilvl w:val="1"/>
        <w:numId w:val="1"/>
      </w:numPr>
      <w:spacing w:before="120" w:after="120" w:line="360" w:lineRule="auto"/>
      <w:outlineLvl w:val="1"/>
    </w:pPr>
    <w:rPr>
      <w:rFonts w:eastAsiaTheme="majorEastAsia" w:cstheme="majorBidi"/>
      <w:color w:val="000000" w:themeColor="text1"/>
      <w:sz w:val="24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31F02"/>
    <w:pPr>
      <w:keepNext/>
      <w:keepLines/>
      <w:numPr>
        <w:ilvl w:val="2"/>
        <w:numId w:val="1"/>
      </w:numPr>
      <w:spacing w:before="120" w:after="6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1F02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84B53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F0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599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1F0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1F0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1F0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1F0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1F0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31F02"/>
    <w:rPr>
      <w:rFonts w:ascii="Arial" w:eastAsiaTheme="majorEastAsia" w:hAnsi="Arial" w:cstheme="majorBidi"/>
      <w:color w:val="000000" w:themeColor="text1"/>
      <w:szCs w:val="28"/>
    </w:rPr>
  </w:style>
  <w:style w:type="character" w:customStyle="1" w:styleId="Heading3Char">
    <w:name w:val="Heading 3 Char"/>
    <w:basedOn w:val="DefaultParagraphFont"/>
    <w:link w:val="Heading3"/>
    <w:rsid w:val="00931F02"/>
    <w:rPr>
      <w:rFonts w:ascii="Arial" w:eastAsiaTheme="majorEastAsia" w:hAnsi="Arial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931F02"/>
    <w:rPr>
      <w:rFonts w:asciiTheme="majorHAnsi" w:eastAsiaTheme="majorEastAsia" w:hAnsiTheme="majorHAnsi" w:cstheme="majorBidi"/>
      <w:i/>
      <w:iCs/>
      <w:color w:val="84B537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1F02"/>
    <w:rPr>
      <w:rFonts w:asciiTheme="majorHAnsi" w:eastAsiaTheme="majorEastAsia" w:hAnsiTheme="majorHAnsi" w:cstheme="majorBidi"/>
      <w:color w:val="00599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1F02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1F0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1F0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1F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Colacecchi</dc:creator>
  <cp:keywords/>
  <dc:description/>
  <cp:lastModifiedBy>Jane Colacecchi</cp:lastModifiedBy>
  <cp:revision>1</cp:revision>
  <dcterms:created xsi:type="dcterms:W3CDTF">2019-03-25T18:08:00Z</dcterms:created>
  <dcterms:modified xsi:type="dcterms:W3CDTF">2019-03-25T18:09:00Z</dcterms:modified>
</cp:coreProperties>
</file>