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CA" w:rsidRPr="004A60D9" w:rsidRDefault="00687438" w:rsidP="004A60D9">
      <w:pPr>
        <w:pStyle w:val="cvgsua"/>
        <w:rPr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Queridos Amigos en Cristo:</w:t>
      </w:r>
    </w:p>
    <w:p w:rsidR="00687438" w:rsidRPr="004A60D9" w:rsidRDefault="00687438" w:rsidP="004A60D9">
      <w:pPr>
        <w:pStyle w:val="cvgsua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Nuestra 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misión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diocesana de sembrar el 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Espíritu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de Dios 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está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basada en tres aspectos clave de nuestro camino de fe: 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encuentro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amistad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and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comunión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. Estos aspectos orientan todo lo que hacemos </w:t>
      </w:r>
      <w:r w:rsidR="00BA24B2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como Cuerpo de Cristo en el Centro y Suroeste de Iowa. </w:t>
      </w:r>
    </w:p>
    <w:p w:rsidR="00BA24B2" w:rsidRPr="004A60D9" w:rsidRDefault="00BA24B2" w:rsidP="004A60D9">
      <w:pPr>
        <w:pStyle w:val="cvgsua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El peregrinaje de fe comienza con un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 xml:space="preserve">encuentro.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Al igual que los apóstoles que se encontraron con Jesus en las orillas de Galilea, la mujer en el pozo con la que Jesus conversa, y Maria Magdalena que se encuentra con el Señor Resucitado en la tumba, estamos invitados a un encontrarnos con Cristo en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la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oración, los sacramentos, y unos a otros en los muchos y diferentes ámbitos de nuestras vidas. Su apoyo hace estos sagrados momentos posibles – por medio de retiros juveniles, misiones parroquiales, y dando alcance a los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más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vulnerables, como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las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familias en crisis o aquellos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que están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en prisión.    </w:t>
      </w:r>
    </w:p>
    <w:p w:rsidR="001511BF" w:rsidRPr="004A60D9" w:rsidRDefault="001511BF" w:rsidP="004A60D9">
      <w:pPr>
        <w:pStyle w:val="cvgsua"/>
        <w:rPr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Estos encuentros cultivan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amistades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basadas en la fe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. Jesus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nos llama sus amigos, y, 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través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de su apoyo, fomentamos conexiones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significativas,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por ejemplo: entre los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jóvenes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que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están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discerniendo su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vocación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las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familias compartiendo su camino de fe, y aquellos que sirven y son servidos. 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</w:t>
      </w:r>
    </w:p>
    <w:p w:rsidR="002A334E" w:rsidRPr="004A60D9" w:rsidRDefault="001511BF" w:rsidP="004A60D9">
      <w:pPr>
        <w:pStyle w:val="cvgsua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Finalmente, esas relaciones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participan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en </w:t>
      </w:r>
      <w:r w:rsidR="00C240F8"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comunión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donde compartimos 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la vida y amor de Dios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. 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En el altar de la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Eucaristía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experimentamos la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comunión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máxima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con Cristo y su Iglesia. Su apoyo sostiene a las parroquias, escuelas y ministerios que nutren este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vínculo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sagrado, asegurando que nuestra Igles</w:t>
      </w:r>
      <w:r w:rsidR="0005682B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i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continúe</w:t>
      </w:r>
      <w:r w:rsidR="002A334E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prosperando.  </w:t>
      </w:r>
    </w:p>
    <w:p w:rsidR="002A334E" w:rsidRPr="004A60D9" w:rsidRDefault="0005682B" w:rsidP="004A60D9">
      <w:pPr>
        <w:pStyle w:val="cvgsua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Con esta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proyección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los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invito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a hacer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una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diferencia en nuestra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diócesis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dando una donación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a la Colecta Anual Diocesana. Su generosidad 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apoya directamente ministerios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vitales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–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formación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de seminaristas, servicio a los pobres,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formación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de fe para los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jóvenes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y mucho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más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. Cada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contribución</w:t>
      </w:r>
      <w:r w:rsidR="00F713A0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ayuda a mejorar nuestra Iglesia local donde el amor de Dios se encuentra, se comparte y se celebra.  </w:t>
      </w:r>
    </w:p>
    <w:p w:rsidR="00F713A0" w:rsidRPr="004A60D9" w:rsidRDefault="00F713A0" w:rsidP="004A60D9">
      <w:pPr>
        <w:pStyle w:val="cvgsua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¿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Consideraría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hacer una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donación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hoy? Su apoyo nos permite crecer como comunidad de fe, sembrando 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el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Espíritu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de Dios y revelando el amor de Cristo a la porción de la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viña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que el reino de Dios nos ha confiado. </w:t>
      </w:r>
    </w:p>
    <w:p w:rsidR="008452CA" w:rsidRPr="004A60D9" w:rsidRDefault="00DA1189" w:rsidP="004A60D9">
      <w:pPr>
        <w:pStyle w:val="cvgsua"/>
        <w:rPr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Gracias por su generosidad. Que Dios los colme a ustedes y a sus familias de abundantes momentos de </w:t>
      </w:r>
      <w:r w:rsidR="008452CA"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en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cuentro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</w:t>
      </w:r>
      <w:r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amistad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, 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y </w:t>
      </w:r>
      <w:r w:rsidR="00C240F8" w:rsidRPr="004A60D9">
        <w:rPr>
          <w:rStyle w:val="oypena"/>
          <w:rFonts w:ascii="Cambria" w:hAnsi="Cambria"/>
          <w:b/>
          <w:bCs/>
          <w:i/>
          <w:iCs/>
          <w:color w:val="9C8D64"/>
          <w:sz w:val="22"/>
          <w:szCs w:val="22"/>
          <w:lang w:val="es-419"/>
        </w:rPr>
        <w:t>comunión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dur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ante este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Año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Jubilar 2025, donde nos acompañamos unos a otros como peregrinos de esperanza. </w:t>
      </w:r>
    </w:p>
    <w:p w:rsidR="00DA1189" w:rsidRPr="004A60D9" w:rsidRDefault="00DA118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</w:p>
    <w:p w:rsidR="008452CA" w:rsidRPr="004A60D9" w:rsidRDefault="004A60D9" w:rsidP="004A60D9">
      <w:pPr>
        <w:pStyle w:val="cvgsua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es-419"/>
        </w:rPr>
      </w:pPr>
      <w:r w:rsidRPr="00BC4003">
        <w:rPr>
          <w:rStyle w:val="Hyperlink"/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7F53F7AA" wp14:editId="53512FB7">
            <wp:simplePos x="0" y="0"/>
            <wp:positionH relativeFrom="column">
              <wp:posOffset>3600450</wp:posOffset>
            </wp:positionH>
            <wp:positionV relativeFrom="paragraph">
              <wp:posOffset>126365</wp:posOffset>
            </wp:positionV>
            <wp:extent cx="888365" cy="888365"/>
            <wp:effectExtent l="0" t="0" r="6985" b="698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4" name="Picture 4" descr="T:\DevAdmin\ADA\ADA 2023\qr codes\general 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vAdmin\ADA\ADA 2023\qr codes\general qr-cod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F</w:t>
      </w:r>
      <w:r w:rsidR="00DA1189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ielmente en Cristo, </w:t>
      </w:r>
    </w:p>
    <w:p w:rsidR="00DA1189" w:rsidRDefault="004A60D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  <w:r w:rsidRPr="000F621E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51949" cy="778495"/>
            <wp:effectExtent l="0" t="0" r="0" b="3175"/>
            <wp:wrapThrough wrapText="bothSides">
              <wp:wrapPolygon edited="0">
                <wp:start x="0" y="0"/>
                <wp:lineTo x="0" y="21159"/>
                <wp:lineTo x="21333" y="21159"/>
                <wp:lineTo x="21333" y="0"/>
                <wp:lineTo x="0" y="0"/>
              </wp:wrapPolygon>
            </wp:wrapThrough>
            <wp:docPr id="2" name="Picture 2" descr="C:\Users\rcrawford\AppData\Local\Microsoft\Windows\INetCache\Content.MSO\CFBFC4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rawford\AppData\Local\Microsoft\Windows\INetCache\Content.MSO\CFBFC4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49" cy="7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0D9" w:rsidRDefault="004A60D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</w:p>
    <w:p w:rsidR="004A60D9" w:rsidRDefault="004A60D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</w:p>
    <w:p w:rsidR="004A60D9" w:rsidRDefault="004A60D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</w:p>
    <w:p w:rsidR="004A60D9" w:rsidRDefault="004A60D9" w:rsidP="004A60D9">
      <w:pPr>
        <w:pStyle w:val="cvgsua"/>
        <w:spacing w:before="0" w:beforeAutospacing="0" w:after="0" w:afterAutospacing="0"/>
        <w:rPr>
          <w:rStyle w:val="oypena"/>
          <w:rFonts w:ascii="Cambria" w:hAnsi="Cambria"/>
          <w:color w:val="000000"/>
          <w:sz w:val="22"/>
          <w:szCs w:val="22"/>
          <w:lang w:val="es-419"/>
        </w:rPr>
      </w:pPr>
    </w:p>
    <w:p w:rsidR="008452CA" w:rsidRPr="004A60D9" w:rsidRDefault="00DA1189" w:rsidP="004A60D9">
      <w:pPr>
        <w:pStyle w:val="cvgsua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El </w:t>
      </w:r>
      <w:r w:rsidR="00C240F8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Reverendísimo</w:t>
      </w: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 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William M. Joensen </w:t>
      </w:r>
    </w:p>
    <w:p w:rsidR="008452CA" w:rsidRPr="004A60D9" w:rsidRDefault="00DA1189" w:rsidP="004A60D9">
      <w:pPr>
        <w:pStyle w:val="cvgsua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es-419"/>
        </w:rPr>
      </w:pPr>
      <w:r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 xml:space="preserve">Obispo de </w:t>
      </w:r>
      <w:r w:rsidR="008452CA" w:rsidRPr="004A60D9">
        <w:rPr>
          <w:rStyle w:val="oypena"/>
          <w:rFonts w:ascii="Cambria" w:hAnsi="Cambria"/>
          <w:color w:val="000000"/>
          <w:sz w:val="22"/>
          <w:szCs w:val="22"/>
          <w:lang w:val="es-419"/>
        </w:rPr>
        <w:t>Des Moines</w:t>
      </w:r>
    </w:p>
    <w:p w:rsidR="004A60D9" w:rsidRDefault="004A60D9" w:rsidP="004A60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16"/>
          <w:szCs w:val="16"/>
          <w:lang w:val="es-ES"/>
        </w:rPr>
      </w:pPr>
    </w:p>
    <w:p w:rsidR="004A60D9" w:rsidRPr="004A60D9" w:rsidRDefault="004A60D9" w:rsidP="004A60D9">
      <w:pPr>
        <w:pStyle w:val="paragraph"/>
        <w:spacing w:before="0" w:beforeAutospacing="0" w:after="0" w:afterAutospacing="0"/>
        <w:textAlignment w:val="baseline"/>
        <w:rPr>
          <w:rFonts w:ascii="Roboto" w:hAnsi="Roboto"/>
          <w:color w:val="3C4043"/>
          <w:sz w:val="20"/>
          <w:szCs w:val="20"/>
          <w:lang w:val="es-ES"/>
        </w:rPr>
      </w:pPr>
      <w:r w:rsidRPr="004A60D9">
        <w:rPr>
          <w:rStyle w:val="normaltextrun"/>
          <w:rFonts w:asciiTheme="minorHAnsi" w:hAnsiTheme="minorHAnsi" w:cstheme="minorHAnsi"/>
          <w:i/>
          <w:sz w:val="20"/>
          <w:szCs w:val="20"/>
          <w:lang w:val="es-ES"/>
        </w:rPr>
        <w:t>Para más información sobre el impacto de su donación o para hacer donaciones en línea puede visitar dmdiocese.org/</w:t>
      </w:r>
      <w:proofErr w:type="spellStart"/>
      <w:r w:rsidRPr="004A60D9">
        <w:rPr>
          <w:rStyle w:val="normaltextrun"/>
          <w:rFonts w:asciiTheme="minorHAnsi" w:hAnsiTheme="minorHAnsi" w:cstheme="minorHAnsi"/>
          <w:i/>
          <w:sz w:val="20"/>
          <w:szCs w:val="20"/>
          <w:lang w:val="es-ES"/>
        </w:rPr>
        <w:t>giving</w:t>
      </w:r>
      <w:proofErr w:type="spellEnd"/>
      <w:r>
        <w:rPr>
          <w:rStyle w:val="normaltextrun"/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bookmarkStart w:id="0" w:name="_GoBack"/>
      <w:bookmarkEnd w:id="0"/>
      <w:r w:rsidRPr="004A60D9">
        <w:rPr>
          <w:rStyle w:val="normaltextrun"/>
          <w:rFonts w:asciiTheme="minorHAnsi" w:hAnsiTheme="minorHAnsi" w:cstheme="minorHAnsi"/>
          <w:i/>
          <w:sz w:val="20"/>
          <w:szCs w:val="20"/>
          <w:lang w:val="es-ES"/>
        </w:rPr>
        <w:t xml:space="preserve">Las donaciones electrónicas recurrentes son donaciones que nos ayudan a cuidar el medio ambiente ayudándonos a reducir los costos administrativos de impresión y envío y al mismo tiempo ayudan a sostener los ministerios de la Diócesis de Des Moines.  ¡Por favor considere hacer su donación en línea!   </w:t>
      </w:r>
    </w:p>
    <w:p w:rsidR="00A2037B" w:rsidRPr="00DA1189" w:rsidRDefault="00A2037B">
      <w:pPr>
        <w:rPr>
          <w:lang w:val="es-ES"/>
        </w:rPr>
      </w:pPr>
    </w:p>
    <w:sectPr w:rsidR="00A2037B" w:rsidRPr="00DA1189" w:rsidSect="004A60D9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CA"/>
    <w:rsid w:val="0005682B"/>
    <w:rsid w:val="001511BF"/>
    <w:rsid w:val="002A334E"/>
    <w:rsid w:val="004A60D9"/>
    <w:rsid w:val="00687438"/>
    <w:rsid w:val="008452CA"/>
    <w:rsid w:val="00A2037B"/>
    <w:rsid w:val="00BA24B2"/>
    <w:rsid w:val="00C232D8"/>
    <w:rsid w:val="00C240F8"/>
    <w:rsid w:val="00DA1189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2A8F"/>
  <w15:chartTrackingRefBased/>
  <w15:docId w15:val="{1A281ECF-EA0C-4288-81CD-BE396E8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84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8452CA"/>
  </w:style>
  <w:style w:type="character" w:customStyle="1" w:styleId="rynqvb">
    <w:name w:val="rynqvb"/>
    <w:basedOn w:val="DefaultParagraphFont"/>
    <w:rsid w:val="001511BF"/>
  </w:style>
  <w:style w:type="character" w:styleId="Hyperlink">
    <w:name w:val="Hyperlink"/>
    <w:basedOn w:val="DefaultParagraphFont"/>
    <w:uiPriority w:val="99"/>
    <w:unhideWhenUsed/>
    <w:rsid w:val="004A60D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Holms</dc:creator>
  <cp:keywords/>
  <dc:description/>
  <cp:lastModifiedBy>Renny Crawford</cp:lastModifiedBy>
  <cp:revision>2</cp:revision>
  <dcterms:created xsi:type="dcterms:W3CDTF">2025-02-17T17:50:00Z</dcterms:created>
  <dcterms:modified xsi:type="dcterms:W3CDTF">2025-02-17T17:50:00Z</dcterms:modified>
</cp:coreProperties>
</file>